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16"/>
        <w:gridCol w:w="1362"/>
        <w:gridCol w:w="4061"/>
      </w:tblGrid>
      <w:tr w:rsidR="004E3084" w:rsidRPr="004E3084" w:rsidTr="0013076B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E3084" w:rsidRPr="004E3084" w:rsidRDefault="004E3084" w:rsidP="004E3084">
            <w:pPr>
              <w:jc w:val="center"/>
              <w:rPr>
                <w:b/>
                <w:caps/>
                <w:spacing w:val="26"/>
                <w:sz w:val="18"/>
                <w:szCs w:val="18"/>
                <w:lang w:eastAsia="ar-SA"/>
              </w:rPr>
            </w:pPr>
            <w:r w:rsidRPr="004E3084">
              <w:rPr>
                <w:b/>
                <w:caps/>
                <w:spacing w:val="26"/>
                <w:sz w:val="18"/>
                <w:szCs w:val="18"/>
              </w:rPr>
              <w:t>Башк</w:t>
            </w:r>
            <w:r w:rsidRPr="004E3084">
              <w:rPr>
                <w:b/>
                <w:caps/>
                <w:spacing w:val="26"/>
                <w:sz w:val="18"/>
                <w:szCs w:val="18"/>
                <w:lang w:val="tt-RU"/>
              </w:rPr>
              <w:t>орто</w:t>
            </w:r>
            <w:r w:rsidRPr="004E3084">
              <w:rPr>
                <w:b/>
                <w:caps/>
                <w:spacing w:val="26"/>
                <w:sz w:val="18"/>
                <w:szCs w:val="18"/>
              </w:rPr>
              <w:t>стан Республик</w:t>
            </w:r>
            <w:r w:rsidRPr="004E3084">
              <w:rPr>
                <w:b/>
                <w:caps/>
                <w:spacing w:val="26"/>
                <w:sz w:val="18"/>
                <w:szCs w:val="18"/>
                <w:lang w:val="tt-RU"/>
              </w:rPr>
              <w:t>АҺ</w:t>
            </w:r>
            <w:proofErr w:type="gramStart"/>
            <w:r w:rsidRPr="004E3084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4E3084" w:rsidRPr="004E3084" w:rsidRDefault="004E3084" w:rsidP="004E3084">
            <w:pPr>
              <w:jc w:val="center"/>
              <w:rPr>
                <w:b/>
                <w:caps/>
                <w:sz w:val="18"/>
                <w:szCs w:val="18"/>
              </w:rPr>
            </w:pPr>
            <w:r w:rsidRPr="004E3084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E3084">
              <w:rPr>
                <w:b/>
                <w:spacing w:val="26"/>
                <w:sz w:val="18"/>
                <w:szCs w:val="18"/>
                <w:lang w:val="tt-RU"/>
              </w:rPr>
              <w:t>Ә</w:t>
            </w:r>
            <w:r w:rsidRPr="004E3084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4E3084" w:rsidRPr="004E3084" w:rsidRDefault="004E3084" w:rsidP="004E308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E3084">
              <w:rPr>
                <w:b/>
                <w:caps/>
                <w:sz w:val="18"/>
                <w:szCs w:val="18"/>
              </w:rPr>
              <w:t>МУНИЦИПАЛЬ РАЙОНЫны</w:t>
            </w:r>
            <w:r w:rsidRPr="004E3084">
              <w:rPr>
                <w:b/>
                <w:caps/>
                <w:sz w:val="18"/>
                <w:szCs w:val="18"/>
                <w:lang w:val="tt-RU"/>
              </w:rPr>
              <w:t>Ң</w:t>
            </w:r>
            <w:r w:rsidRPr="004E3084">
              <w:rPr>
                <w:b/>
                <w:sz w:val="18"/>
                <w:szCs w:val="18"/>
              </w:rPr>
              <w:t xml:space="preserve">   ДУРАСОВО АУЫЛ СОВЕТЫ</w:t>
            </w:r>
          </w:p>
          <w:p w:rsidR="004E3084" w:rsidRPr="004E3084" w:rsidRDefault="004E3084" w:rsidP="004E3084">
            <w:pPr>
              <w:jc w:val="center"/>
              <w:rPr>
                <w:b/>
                <w:sz w:val="18"/>
                <w:szCs w:val="18"/>
              </w:rPr>
            </w:pPr>
            <w:r w:rsidRPr="004E3084">
              <w:rPr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4E3084">
              <w:rPr>
                <w:b/>
                <w:caps/>
                <w:spacing w:val="26"/>
                <w:sz w:val="18"/>
                <w:szCs w:val="18"/>
                <w:lang w:val="tt-RU"/>
              </w:rPr>
              <w:t>Ә</w:t>
            </w:r>
            <w:r w:rsidRPr="004E3084">
              <w:rPr>
                <w:b/>
                <w:caps/>
                <w:spacing w:val="26"/>
                <w:sz w:val="18"/>
                <w:szCs w:val="18"/>
              </w:rPr>
              <w:t>м</w:t>
            </w:r>
            <w:r w:rsidRPr="004E3084">
              <w:rPr>
                <w:b/>
                <w:caps/>
                <w:spacing w:val="26"/>
                <w:sz w:val="18"/>
                <w:szCs w:val="18"/>
                <w:lang w:val="tt-RU"/>
              </w:rPr>
              <w:t>ӘҺ</w:t>
            </w:r>
            <w:r w:rsidRPr="004E3084">
              <w:rPr>
                <w:b/>
                <w:caps/>
                <w:spacing w:val="26"/>
                <w:sz w:val="18"/>
                <w:szCs w:val="18"/>
              </w:rPr>
              <w:t>е советы</w:t>
            </w:r>
          </w:p>
          <w:p w:rsidR="004E3084" w:rsidRPr="004E3084" w:rsidRDefault="004E3084" w:rsidP="004E3084">
            <w:pPr>
              <w:jc w:val="center"/>
              <w:rPr>
                <w:b/>
                <w:sz w:val="18"/>
                <w:szCs w:val="18"/>
              </w:rPr>
            </w:pPr>
            <w:r w:rsidRPr="004E3084">
              <w:rPr>
                <w:b/>
                <w:sz w:val="18"/>
                <w:szCs w:val="18"/>
              </w:rPr>
              <w:t xml:space="preserve">452141, Дурасов  ауылы, </w:t>
            </w:r>
            <w:proofErr w:type="gramStart"/>
            <w:r w:rsidRPr="004E3084">
              <w:rPr>
                <w:b/>
                <w:bCs/>
                <w:sz w:val="18"/>
                <w:szCs w:val="18"/>
                <w:lang w:val="en-US"/>
              </w:rPr>
              <w:t>Y</w:t>
            </w:r>
            <w:proofErr w:type="gramEnd"/>
            <w:r w:rsidRPr="004E3084">
              <w:rPr>
                <w:b/>
                <w:bCs/>
                <w:sz w:val="18"/>
                <w:szCs w:val="18"/>
                <w:lang w:val="tt-RU"/>
              </w:rPr>
              <w:t>зәк</w:t>
            </w:r>
            <w:r w:rsidRPr="004E3084">
              <w:rPr>
                <w:b/>
                <w:bCs/>
                <w:sz w:val="18"/>
                <w:szCs w:val="18"/>
              </w:rPr>
              <w:t xml:space="preserve"> урам</w:t>
            </w:r>
            <w:r w:rsidRPr="004E3084">
              <w:rPr>
                <w:b/>
                <w:bCs/>
                <w:sz w:val="18"/>
                <w:szCs w:val="18"/>
                <w:lang w:val="tt-RU"/>
              </w:rPr>
              <w:t>ы</w:t>
            </w:r>
            <w:r w:rsidRPr="004E3084">
              <w:rPr>
                <w:b/>
                <w:sz w:val="18"/>
                <w:szCs w:val="18"/>
              </w:rPr>
              <w:t>, 60</w:t>
            </w:r>
          </w:p>
          <w:p w:rsidR="004E3084" w:rsidRPr="004E3084" w:rsidRDefault="004E3084" w:rsidP="004E3084">
            <w:pPr>
              <w:suppressAutoHyphens/>
              <w:jc w:val="center"/>
              <w:rPr>
                <w:lang w:eastAsia="ar-SA"/>
              </w:rPr>
            </w:pPr>
            <w:r w:rsidRPr="004E3084">
              <w:rPr>
                <w:b/>
                <w:sz w:val="18"/>
                <w:szCs w:val="18"/>
              </w:rPr>
              <w:t>тел.: 2-60-41,  2-60-03</w:t>
            </w:r>
          </w:p>
        </w:tc>
        <w:tc>
          <w:tcPr>
            <w:tcW w:w="1362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E3084" w:rsidRPr="004E3084" w:rsidRDefault="004E3084" w:rsidP="004E3084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caps/>
                <w:spacing w:val="26"/>
                <w:sz w:val="18"/>
                <w:szCs w:val="18"/>
                <w:lang w:val="en-US" w:eastAsia="ar-SA"/>
              </w:rPr>
            </w:pPr>
            <w:r w:rsidRPr="004E3084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019522D" wp14:editId="6672262B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E3084" w:rsidRPr="004E3084" w:rsidRDefault="004E3084" w:rsidP="004E3084">
            <w:pPr>
              <w:jc w:val="center"/>
              <w:rPr>
                <w:b/>
                <w:caps/>
                <w:spacing w:val="26"/>
                <w:sz w:val="18"/>
                <w:szCs w:val="18"/>
                <w:lang w:eastAsia="ar-SA"/>
              </w:rPr>
            </w:pPr>
            <w:r w:rsidRPr="004E3084">
              <w:rPr>
                <w:b/>
                <w:caps/>
                <w:spacing w:val="26"/>
                <w:sz w:val="18"/>
                <w:szCs w:val="18"/>
              </w:rPr>
              <w:t>Республика Башкортостан</w:t>
            </w:r>
          </w:p>
          <w:p w:rsidR="004E3084" w:rsidRPr="004E3084" w:rsidRDefault="004E3084" w:rsidP="004E308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E3084">
              <w:rPr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4E3084" w:rsidRPr="004E3084" w:rsidRDefault="004E3084" w:rsidP="004E308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E3084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4E3084" w:rsidRPr="004E3084" w:rsidRDefault="004E3084" w:rsidP="004E308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E3084">
              <w:rPr>
                <w:b/>
                <w:caps/>
                <w:spacing w:val="26"/>
                <w:sz w:val="18"/>
                <w:szCs w:val="18"/>
              </w:rPr>
              <w:t xml:space="preserve"> ДУРАСОВСКИЙ сельсовет</w:t>
            </w:r>
          </w:p>
          <w:p w:rsidR="004E3084" w:rsidRPr="004E3084" w:rsidRDefault="004E3084" w:rsidP="004E308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E3084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4E3084" w:rsidRPr="004E3084" w:rsidRDefault="004E3084" w:rsidP="004E3084">
            <w:pPr>
              <w:jc w:val="center"/>
              <w:rPr>
                <w:b/>
                <w:sz w:val="18"/>
                <w:szCs w:val="18"/>
              </w:rPr>
            </w:pPr>
            <w:r w:rsidRPr="004E3084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4E3084" w:rsidRPr="004E3084" w:rsidRDefault="004E3084" w:rsidP="004E3084">
            <w:pPr>
              <w:jc w:val="center"/>
              <w:rPr>
                <w:b/>
                <w:sz w:val="18"/>
                <w:szCs w:val="18"/>
              </w:rPr>
            </w:pPr>
            <w:r w:rsidRPr="004E3084">
              <w:rPr>
                <w:b/>
                <w:sz w:val="18"/>
                <w:szCs w:val="18"/>
              </w:rPr>
              <w:t>452141, с. Дурасово,  ул. Центральная, 60</w:t>
            </w:r>
          </w:p>
          <w:p w:rsidR="004E3084" w:rsidRPr="004E3084" w:rsidRDefault="004E3084" w:rsidP="004E3084">
            <w:pPr>
              <w:suppressAutoHyphens/>
              <w:jc w:val="center"/>
              <w:rPr>
                <w:lang w:eastAsia="ar-SA"/>
              </w:rPr>
            </w:pPr>
            <w:r w:rsidRPr="004E3084">
              <w:rPr>
                <w:b/>
                <w:sz w:val="18"/>
                <w:szCs w:val="18"/>
              </w:rPr>
              <w:t>тел.: 2-60-41,  2-60-03</w:t>
            </w:r>
          </w:p>
        </w:tc>
      </w:tr>
    </w:tbl>
    <w:p w:rsidR="004E3084" w:rsidRPr="004E3084" w:rsidRDefault="004E3084" w:rsidP="004E3084">
      <w:pPr>
        <w:shd w:val="clear" w:color="auto" w:fill="FFFFFF"/>
        <w:spacing w:line="230" w:lineRule="exact"/>
        <w:jc w:val="center"/>
        <w:rPr>
          <w:b/>
          <w:lang w:eastAsia="ar-SA"/>
        </w:rPr>
      </w:pPr>
    </w:p>
    <w:p w:rsidR="004E3084" w:rsidRPr="004E3084" w:rsidRDefault="004E3084" w:rsidP="004E3084">
      <w:pPr>
        <w:shd w:val="clear" w:color="auto" w:fill="FFFFFF"/>
        <w:spacing w:line="230" w:lineRule="exact"/>
        <w:jc w:val="center"/>
        <w:rPr>
          <w:sz w:val="28"/>
          <w:szCs w:val="28"/>
        </w:rPr>
      </w:pPr>
      <w:r w:rsidRPr="004E3084">
        <w:rPr>
          <w:b/>
        </w:rPr>
        <w:t>КАРАР                                              № 82                                   РЕШЕНИЕ</w:t>
      </w:r>
      <w:r w:rsidRPr="004E3084">
        <w:rPr>
          <w:sz w:val="28"/>
          <w:szCs w:val="28"/>
        </w:rPr>
        <w:t xml:space="preserve"> </w:t>
      </w:r>
    </w:p>
    <w:p w:rsidR="004E3084" w:rsidRPr="004E3084" w:rsidRDefault="004E3084" w:rsidP="004E3084">
      <w:pPr>
        <w:shd w:val="clear" w:color="auto" w:fill="FFFFFF"/>
        <w:spacing w:line="230" w:lineRule="exact"/>
        <w:rPr>
          <w:sz w:val="28"/>
          <w:szCs w:val="28"/>
        </w:rPr>
      </w:pPr>
    </w:p>
    <w:p w:rsidR="004E3084" w:rsidRPr="004E3084" w:rsidRDefault="004E3084" w:rsidP="004E3084">
      <w:pPr>
        <w:shd w:val="clear" w:color="auto" w:fill="FFFFFF"/>
        <w:spacing w:line="230" w:lineRule="exact"/>
        <w:rPr>
          <w:b/>
        </w:rPr>
      </w:pPr>
      <w:r w:rsidRPr="004E3084">
        <w:rPr>
          <w:sz w:val="28"/>
          <w:szCs w:val="28"/>
        </w:rPr>
        <w:t xml:space="preserve">           «26» февраль 2021 й.                                                     «26»февраля 2021 г.</w:t>
      </w:r>
    </w:p>
    <w:p w:rsidR="004E3084" w:rsidRPr="004E3084" w:rsidRDefault="004E3084" w:rsidP="004E3084">
      <w:pPr>
        <w:tabs>
          <w:tab w:val="center" w:pos="4153"/>
          <w:tab w:val="right" w:pos="8306"/>
        </w:tabs>
      </w:pPr>
    </w:p>
    <w:p w:rsidR="004E3084" w:rsidRPr="004E3084" w:rsidRDefault="004E3084" w:rsidP="004E3084">
      <w:pPr>
        <w:tabs>
          <w:tab w:val="center" w:pos="4153"/>
          <w:tab w:val="right" w:pos="8306"/>
        </w:tabs>
      </w:pPr>
    </w:p>
    <w:p w:rsidR="004E3084" w:rsidRPr="004E3084" w:rsidRDefault="004E3084" w:rsidP="004E3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 w:rsidRPr="004E3084">
        <w:t xml:space="preserve">О внесении изменений и дополнений в решение Совета сельского поселения Дурасовский сельсовет муниципального района Чишминский район Республики Башкортостан от 06.06.2018    № 23  «Об утверждении Положения о порядке проведения конкурса на замещение </w:t>
      </w:r>
      <w:r w:rsidRPr="004E3084">
        <w:rPr>
          <w:bCs/>
        </w:rPr>
        <w:t>вакантной</w:t>
      </w:r>
      <w:r w:rsidRPr="004E3084">
        <w:t xml:space="preserve"> должности муниципальной службы в сельском поселении Дурасовский сельсовет  муниципального района Чишминский район Республики Башкортостан»                                            (с изм. от  07.10.2020 г. № 69).</w:t>
      </w:r>
      <w:proofErr w:type="gramEnd"/>
    </w:p>
    <w:p w:rsidR="004E3084" w:rsidRPr="004E3084" w:rsidRDefault="004E3084" w:rsidP="004E3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E3084" w:rsidRPr="004E3084" w:rsidRDefault="004E3084" w:rsidP="004E3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E3084" w:rsidRPr="004E3084" w:rsidRDefault="004E3084" w:rsidP="004E3084">
      <w:pPr>
        <w:ind w:firstLine="851"/>
        <w:jc w:val="both"/>
      </w:pPr>
      <w:r w:rsidRPr="004E3084">
        <w:t xml:space="preserve">В целях приведения Положения о порядке проведения конкурса   на замещение вакантной должности муниципальной службы в сельском поселении Дурасовский сельсовет  муниципального района Чишминский район Республики Башкортостан, утвержденное решением сельского поселения Дурасовский сельсовет муниципального района Чишминский район Республики Башкортостан 06 июня 2018 года № 23 в соответствие с требованиями федерального законодательства, </w:t>
      </w:r>
    </w:p>
    <w:p w:rsidR="004E3084" w:rsidRPr="004E3084" w:rsidRDefault="004E3084" w:rsidP="004E3084">
      <w:pPr>
        <w:shd w:val="clear" w:color="auto" w:fill="FFFFFF"/>
        <w:jc w:val="center"/>
        <w:rPr>
          <w:b/>
        </w:rPr>
      </w:pPr>
    </w:p>
    <w:p w:rsidR="004E3084" w:rsidRPr="004E3084" w:rsidRDefault="004E3084" w:rsidP="004E3084">
      <w:pPr>
        <w:spacing w:after="120"/>
        <w:ind w:firstLine="360"/>
        <w:jc w:val="center"/>
        <w:rPr>
          <w:b/>
          <w:sz w:val="28"/>
          <w:szCs w:val="28"/>
        </w:rPr>
      </w:pPr>
      <w:r w:rsidRPr="004E3084">
        <w:rPr>
          <w:b/>
          <w:sz w:val="28"/>
          <w:szCs w:val="28"/>
        </w:rPr>
        <w:t>Совет сельского поселения Дурасовский     сельсовет</w:t>
      </w:r>
      <w:r w:rsidRPr="004E3084">
        <w:rPr>
          <w:b/>
          <w:color w:val="008000"/>
          <w:sz w:val="28"/>
          <w:szCs w:val="28"/>
        </w:rPr>
        <w:t xml:space="preserve"> </w:t>
      </w:r>
      <w:r w:rsidRPr="004E3084">
        <w:rPr>
          <w:b/>
          <w:sz w:val="28"/>
          <w:szCs w:val="28"/>
        </w:rPr>
        <w:t>муниципального района Чишминский район Республики Башкортостан решил:</w:t>
      </w:r>
    </w:p>
    <w:p w:rsidR="004E3084" w:rsidRPr="004E3084" w:rsidRDefault="004E3084" w:rsidP="004E3084">
      <w:pPr>
        <w:shd w:val="clear" w:color="auto" w:fill="FFFFFF"/>
        <w:jc w:val="center"/>
        <w:rPr>
          <w:b/>
        </w:rPr>
      </w:pPr>
    </w:p>
    <w:p w:rsidR="004E3084" w:rsidRPr="004E3084" w:rsidRDefault="004E3084" w:rsidP="004E3084">
      <w:pPr>
        <w:shd w:val="clear" w:color="auto" w:fill="FFFFFF"/>
        <w:jc w:val="center"/>
        <w:rPr>
          <w:b/>
        </w:rPr>
      </w:pPr>
    </w:p>
    <w:p w:rsidR="004E3084" w:rsidRPr="004E3084" w:rsidRDefault="004E3084" w:rsidP="004E3084">
      <w:pPr>
        <w:suppressAutoHyphens/>
        <w:autoSpaceDE w:val="0"/>
        <w:ind w:firstLine="567"/>
        <w:jc w:val="both"/>
        <w:outlineLvl w:val="0"/>
        <w:rPr>
          <w:bCs/>
          <w:lang w:eastAsia="zh-CN"/>
        </w:rPr>
      </w:pPr>
      <w:r w:rsidRPr="004E3084">
        <w:rPr>
          <w:bCs/>
          <w:lang w:eastAsia="zh-CN"/>
        </w:rPr>
        <w:t>1. Внести в решение Совета сельского поселения Дурасовский сельсовет муниципального района Чишминский район Республики Башкортостан от 06 июня 2018 года № 23 «Об утверждении Положения о порядке проведения конкурса на замещение вакантной должности муниципальной службы в сельском поселении Дурасовский сельсовет муниципальном районе Чишминский район Республики Башкортостан» следующие изменения:</w:t>
      </w:r>
    </w:p>
    <w:p w:rsidR="004E3084" w:rsidRPr="004E3084" w:rsidRDefault="004E3084" w:rsidP="004E3084">
      <w:pPr>
        <w:tabs>
          <w:tab w:val="left" w:pos="-142"/>
        </w:tabs>
        <w:ind w:firstLine="709"/>
        <w:jc w:val="both"/>
      </w:pPr>
      <w:r w:rsidRPr="004E3084">
        <w:t>а) Преамбулу Положения, изложить в следующей редакции:</w:t>
      </w:r>
    </w:p>
    <w:p w:rsidR="004E3084" w:rsidRPr="004E3084" w:rsidRDefault="004E3084" w:rsidP="004E3084">
      <w:pPr>
        <w:tabs>
          <w:tab w:val="left" w:pos="-142"/>
        </w:tabs>
        <w:ind w:firstLine="709"/>
        <w:jc w:val="both"/>
      </w:pPr>
      <w:r w:rsidRPr="004E3084">
        <w:t>«В соответствии со статьей 17 Федерального закона от 2 марта 2007 года № 25-ФЗ «О муниципальной службе в Российской Федерации», руководствуясь Законом Республики Башкортостан от 16 июля 2007 года № 453-з «О муниципальной службе в Республике Башкортостан</w:t>
      </w:r>
      <w:proofErr w:type="gramStart"/>
      <w:r w:rsidRPr="004E3084">
        <w:t>».;</w:t>
      </w:r>
      <w:proofErr w:type="gramEnd"/>
    </w:p>
    <w:p w:rsidR="004E3084" w:rsidRPr="004E3084" w:rsidRDefault="004E3084" w:rsidP="004E3084">
      <w:pPr>
        <w:tabs>
          <w:tab w:val="left" w:pos="-142"/>
        </w:tabs>
        <w:ind w:firstLine="709"/>
        <w:jc w:val="both"/>
      </w:pPr>
      <w:r w:rsidRPr="004E3084">
        <w:t>б) пункт 5 Положения, изложить в следующей редакции:</w:t>
      </w:r>
    </w:p>
    <w:p w:rsidR="004E3084" w:rsidRPr="004E3084" w:rsidRDefault="004E3084" w:rsidP="004E3084">
      <w:pPr>
        <w:tabs>
          <w:tab w:val="left" w:pos="709"/>
        </w:tabs>
        <w:ind w:firstLine="709"/>
        <w:jc w:val="both"/>
      </w:pPr>
      <w:r w:rsidRPr="004E3084">
        <w:t xml:space="preserve">«5. </w:t>
      </w:r>
      <w:proofErr w:type="gramStart"/>
      <w:r w:rsidRPr="004E3084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служащих, отвечающие квалификационным требованиям для</w:t>
      </w:r>
      <w:proofErr w:type="gramEnd"/>
      <w:r w:rsidRPr="004E3084">
        <w:t xml:space="preserve"> </w:t>
      </w:r>
      <w:proofErr w:type="gramStart"/>
      <w:r w:rsidRPr="004E3084">
        <w:t>замещения вакантной должности муниципальной службы, установленным в соответствии  с законодательством Российской Федерации о муниципальной службе.</w:t>
      </w:r>
      <w:proofErr w:type="gramEnd"/>
    </w:p>
    <w:p w:rsidR="004E3084" w:rsidRPr="004E3084" w:rsidRDefault="004E3084" w:rsidP="004E3084">
      <w:pPr>
        <w:tabs>
          <w:tab w:val="left" w:pos="709"/>
        </w:tabs>
        <w:ind w:firstLine="709"/>
        <w:jc w:val="both"/>
      </w:pPr>
      <w:r w:rsidRPr="004E3084">
        <w:lastRenderedPageBreak/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</w:t>
      </w:r>
      <w:proofErr w:type="gramStart"/>
      <w:r w:rsidRPr="004E3084">
        <w:t>.».</w:t>
      </w:r>
      <w:proofErr w:type="gramEnd"/>
    </w:p>
    <w:p w:rsidR="004E3084" w:rsidRPr="004E3084" w:rsidRDefault="004E3084" w:rsidP="004E3084">
      <w:pPr>
        <w:tabs>
          <w:tab w:val="left" w:pos="709"/>
        </w:tabs>
        <w:ind w:firstLine="709"/>
        <w:jc w:val="both"/>
      </w:pPr>
      <w:r w:rsidRPr="004E3084">
        <w:t>в) пункт 7 Положения, изложить в следующей редакции:</w:t>
      </w:r>
    </w:p>
    <w:p w:rsidR="004E3084" w:rsidRPr="004E3084" w:rsidRDefault="004E3084" w:rsidP="004E3084">
      <w:pPr>
        <w:tabs>
          <w:tab w:val="left" w:pos="709"/>
        </w:tabs>
        <w:ind w:firstLine="709"/>
        <w:jc w:val="both"/>
      </w:pPr>
      <w:r w:rsidRPr="004E3084">
        <w:t>«7. Гражданин Российской Федерации, изъявивший желание участвовать в конкурсе, представляет в орган местного самоуправления:</w:t>
      </w:r>
    </w:p>
    <w:p w:rsidR="004E3084" w:rsidRPr="004E3084" w:rsidRDefault="004E3084" w:rsidP="004E3084">
      <w:pPr>
        <w:tabs>
          <w:tab w:val="left" w:pos="709"/>
        </w:tabs>
        <w:ind w:firstLine="709"/>
        <w:jc w:val="both"/>
      </w:pPr>
      <w:r w:rsidRPr="004E3084">
        <w:t>1) заявление с просьбой о поступлении на муниципальную службу и замещении должности муниципальной службы;</w:t>
      </w:r>
    </w:p>
    <w:p w:rsidR="004E3084" w:rsidRPr="004E3084" w:rsidRDefault="004E3084" w:rsidP="004E3084">
      <w:pPr>
        <w:tabs>
          <w:tab w:val="left" w:pos="709"/>
        </w:tabs>
        <w:ind w:firstLine="709"/>
        <w:jc w:val="both"/>
      </w:pPr>
      <w:r w:rsidRPr="004E3084"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E3084" w:rsidRPr="004E3084" w:rsidRDefault="004E3084" w:rsidP="004E3084">
      <w:pPr>
        <w:tabs>
          <w:tab w:val="left" w:pos="709"/>
        </w:tabs>
        <w:ind w:firstLine="709"/>
        <w:jc w:val="both"/>
      </w:pPr>
      <w:r w:rsidRPr="004E3084">
        <w:t>3) паспорт;</w:t>
      </w:r>
    </w:p>
    <w:p w:rsidR="004E3084" w:rsidRPr="004E3084" w:rsidRDefault="004E3084" w:rsidP="004E3084">
      <w:pPr>
        <w:tabs>
          <w:tab w:val="left" w:pos="709"/>
        </w:tabs>
        <w:ind w:firstLine="709"/>
        <w:jc w:val="both"/>
      </w:pPr>
      <w:r w:rsidRPr="004E3084"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E3084" w:rsidRPr="004E3084" w:rsidRDefault="004E3084" w:rsidP="004E3084">
      <w:pPr>
        <w:tabs>
          <w:tab w:val="left" w:pos="709"/>
        </w:tabs>
        <w:ind w:firstLine="709"/>
        <w:jc w:val="both"/>
      </w:pPr>
      <w:r w:rsidRPr="004E3084">
        <w:t>5) документ об образовании;</w:t>
      </w:r>
    </w:p>
    <w:p w:rsidR="004E3084" w:rsidRPr="004E3084" w:rsidRDefault="004E3084" w:rsidP="004E3084">
      <w:pPr>
        <w:tabs>
          <w:tab w:val="left" w:pos="709"/>
        </w:tabs>
        <w:ind w:firstLine="709"/>
        <w:jc w:val="both"/>
      </w:pPr>
      <w:r w:rsidRPr="004E3084"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E3084" w:rsidRPr="004E3084" w:rsidRDefault="004E3084" w:rsidP="004E3084">
      <w:pPr>
        <w:tabs>
          <w:tab w:val="left" w:pos="709"/>
        </w:tabs>
        <w:ind w:firstLine="709"/>
        <w:jc w:val="both"/>
      </w:pPr>
      <w:r w:rsidRPr="004E3084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E3084" w:rsidRPr="004E3084" w:rsidRDefault="004E3084" w:rsidP="004E3084">
      <w:pPr>
        <w:tabs>
          <w:tab w:val="left" w:pos="709"/>
        </w:tabs>
        <w:ind w:firstLine="709"/>
        <w:jc w:val="both"/>
      </w:pPr>
      <w:r w:rsidRPr="004E3084">
        <w:t>8) документы воинского учета - для граждан, пребывающих в запасе, и лиц, подлежащих призыву на военную службу;</w:t>
      </w:r>
    </w:p>
    <w:p w:rsidR="004E3084" w:rsidRPr="004E3084" w:rsidRDefault="004E3084" w:rsidP="004E3084">
      <w:pPr>
        <w:tabs>
          <w:tab w:val="left" w:pos="709"/>
        </w:tabs>
        <w:ind w:firstLine="709"/>
        <w:jc w:val="both"/>
      </w:pPr>
      <w:r w:rsidRPr="004E3084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4E3084" w:rsidRPr="004E3084" w:rsidRDefault="004E3084" w:rsidP="004E3084">
      <w:pPr>
        <w:tabs>
          <w:tab w:val="left" w:pos="709"/>
        </w:tabs>
        <w:ind w:firstLine="709"/>
        <w:jc w:val="both"/>
      </w:pPr>
      <w:r w:rsidRPr="004E3084"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E3084" w:rsidRPr="004E3084" w:rsidRDefault="004E3084" w:rsidP="004E3084">
      <w:pPr>
        <w:tabs>
          <w:tab w:val="left" w:pos="709"/>
        </w:tabs>
        <w:ind w:firstLine="709"/>
        <w:jc w:val="both"/>
      </w:pPr>
      <w:r w:rsidRPr="004E3084"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 по форме, установленной Правительством Российской Федерации;</w:t>
      </w:r>
    </w:p>
    <w:p w:rsidR="004E3084" w:rsidRPr="004E3084" w:rsidRDefault="004E3084" w:rsidP="004E3084">
      <w:pPr>
        <w:tabs>
          <w:tab w:val="left" w:pos="709"/>
        </w:tabs>
        <w:ind w:firstLine="709"/>
        <w:jc w:val="both"/>
      </w:pPr>
      <w:r w:rsidRPr="004E3084">
        <w:t>12) иные документы, предусмотренные федеральными законами и постановлениями Правительства Российской Федерации</w:t>
      </w:r>
      <w:proofErr w:type="gramStart"/>
      <w:r w:rsidRPr="004E3084">
        <w:t>.».</w:t>
      </w:r>
      <w:proofErr w:type="gramEnd"/>
    </w:p>
    <w:p w:rsidR="004E3084" w:rsidRPr="004E3084" w:rsidRDefault="004E3084" w:rsidP="004E3084">
      <w:pPr>
        <w:tabs>
          <w:tab w:val="left" w:pos="9724"/>
        </w:tabs>
        <w:ind w:firstLine="600"/>
        <w:jc w:val="both"/>
      </w:pPr>
      <w:r w:rsidRPr="004E3084">
        <w:t xml:space="preserve">2. </w:t>
      </w:r>
      <w:proofErr w:type="gramStart"/>
      <w:r w:rsidRPr="004E3084">
        <w:t xml:space="preserve">Обнародовать настоящее решение в установленном Уставом сельского поселения Дурасовский сельсовет муниципального района Чишминский район </w:t>
      </w:r>
      <w:r w:rsidRPr="004E3084">
        <w:rPr>
          <w:bCs/>
        </w:rPr>
        <w:t>Республики Башкортостан</w:t>
      </w:r>
      <w:r w:rsidRPr="004E3084">
        <w:t xml:space="preserve"> порядке, разместить  </w:t>
      </w:r>
      <w:r w:rsidRPr="004E3084">
        <w:rPr>
          <w:color w:val="000000"/>
        </w:rPr>
        <w:t xml:space="preserve">на официальном сайте Администрации </w:t>
      </w:r>
      <w:r w:rsidRPr="004E3084">
        <w:t xml:space="preserve">сельского поселения Дурасовский сельсовет </w:t>
      </w:r>
      <w:r w:rsidRPr="004E3084">
        <w:rPr>
          <w:color w:val="000000"/>
        </w:rPr>
        <w:t>муниципального района Чишминский район Республики Башкортостан в разделе «Совет».</w:t>
      </w:r>
      <w:proofErr w:type="gramEnd"/>
    </w:p>
    <w:p w:rsidR="004E3084" w:rsidRPr="004E3084" w:rsidRDefault="004E3084" w:rsidP="004E3084">
      <w:pPr>
        <w:ind w:firstLine="567"/>
        <w:jc w:val="both"/>
      </w:pPr>
      <w:r w:rsidRPr="004E3084">
        <w:t xml:space="preserve">3. </w:t>
      </w:r>
      <w:proofErr w:type="gramStart"/>
      <w:r w:rsidRPr="004E3084">
        <w:t>Контроль за</w:t>
      </w:r>
      <w:proofErr w:type="gramEnd"/>
      <w:r w:rsidRPr="004E3084">
        <w:t xml:space="preserve"> исполнением настоящего решения возложить на постоянную комиссию Совета сельского поселения Дурасовский сельсовет муниципального района Чишминский район </w:t>
      </w:r>
      <w:r w:rsidRPr="004E3084">
        <w:rPr>
          <w:bCs/>
        </w:rPr>
        <w:t xml:space="preserve">Республики Башкортостан </w:t>
      </w:r>
      <w:r w:rsidRPr="004E3084">
        <w:t>по социально-гуманитарным вопросам, молодежной политике, охране правопорядка (Ахметшина Г.М.).</w:t>
      </w:r>
    </w:p>
    <w:p w:rsidR="004E3084" w:rsidRPr="004E3084" w:rsidRDefault="004E3084" w:rsidP="004E3084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</w:p>
    <w:p w:rsidR="004E3084" w:rsidRPr="004E3084" w:rsidRDefault="004E3084" w:rsidP="004E308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3084" w:rsidRPr="004E3084" w:rsidRDefault="004E3084" w:rsidP="004E3084">
      <w:pPr>
        <w:jc w:val="both"/>
      </w:pPr>
    </w:p>
    <w:p w:rsidR="004E3084" w:rsidRPr="004E3084" w:rsidRDefault="004E3084" w:rsidP="004E3084">
      <w:pPr>
        <w:jc w:val="both"/>
      </w:pPr>
    </w:p>
    <w:p w:rsidR="004E3084" w:rsidRPr="004E3084" w:rsidRDefault="004E3084" w:rsidP="004E3084">
      <w:pPr>
        <w:ind w:left="119"/>
        <w:jc w:val="both"/>
        <w:rPr>
          <w:rFonts w:ascii="Times New Roman CYR" w:hAnsi="Times New Roman CYR" w:cs="Times New Roman CYR"/>
        </w:rPr>
      </w:pPr>
      <w:r w:rsidRPr="004E3084">
        <w:rPr>
          <w:rFonts w:ascii="Times New Roman CYR" w:hAnsi="Times New Roman CYR" w:cs="Times New Roman CYR"/>
        </w:rPr>
        <w:t>Глава сельского поселения</w:t>
      </w:r>
    </w:p>
    <w:p w:rsidR="004E3084" w:rsidRPr="004E3084" w:rsidRDefault="004E3084" w:rsidP="004E3084">
      <w:pPr>
        <w:ind w:left="119"/>
        <w:jc w:val="both"/>
        <w:rPr>
          <w:rFonts w:ascii="Times New Roman CYR" w:hAnsi="Times New Roman CYR" w:cs="Times New Roman CYR"/>
        </w:rPr>
      </w:pPr>
      <w:r w:rsidRPr="004E3084">
        <w:rPr>
          <w:rFonts w:ascii="Times New Roman CYR" w:hAnsi="Times New Roman CYR" w:cs="Times New Roman CYR"/>
        </w:rPr>
        <w:t xml:space="preserve">Дурасовский сельсовет                                                           Ф.М. Заманов </w:t>
      </w:r>
      <w:r w:rsidRPr="004E3084">
        <w:rPr>
          <w:rFonts w:ascii="Times New Roman CYR" w:hAnsi="Times New Roman CYR" w:cs="Times New Roman CYR"/>
        </w:rPr>
        <w:tab/>
      </w:r>
    </w:p>
    <w:p w:rsidR="004E3084" w:rsidRPr="004E3084" w:rsidRDefault="004E3084" w:rsidP="004E3084">
      <w:pPr>
        <w:ind w:left="119"/>
        <w:jc w:val="both"/>
        <w:rPr>
          <w:rFonts w:ascii="Times New Roman CYR" w:hAnsi="Times New Roman CYR" w:cs="Times New Roman CYR"/>
        </w:rPr>
      </w:pPr>
    </w:p>
    <w:p w:rsidR="004E3084" w:rsidRPr="004E3084" w:rsidRDefault="004E3084" w:rsidP="004E3084">
      <w:pPr>
        <w:ind w:left="119"/>
        <w:jc w:val="both"/>
        <w:rPr>
          <w:rFonts w:ascii="Times New Roman CYR" w:hAnsi="Times New Roman CYR" w:cs="Times New Roman CYR"/>
        </w:rPr>
      </w:pPr>
    </w:p>
    <w:p w:rsidR="004E3084" w:rsidRPr="004E3084" w:rsidRDefault="004E3084" w:rsidP="004E3084">
      <w:pPr>
        <w:ind w:left="119"/>
        <w:jc w:val="both"/>
        <w:rPr>
          <w:rFonts w:ascii="Times New Roman CYR" w:hAnsi="Times New Roman CYR" w:cs="Times New Roman CYR"/>
        </w:rPr>
      </w:pPr>
    </w:p>
    <w:p w:rsidR="004E3084" w:rsidRPr="004E3084" w:rsidRDefault="004E3084" w:rsidP="004E3084">
      <w:pPr>
        <w:ind w:left="119"/>
        <w:jc w:val="both"/>
        <w:rPr>
          <w:rFonts w:ascii="Times New Roman CYR" w:hAnsi="Times New Roman CYR" w:cs="Times New Roman CYR"/>
        </w:rPr>
      </w:pPr>
    </w:p>
    <w:p w:rsidR="002F719A" w:rsidRPr="00771CBB" w:rsidRDefault="002F719A" w:rsidP="00771CBB">
      <w:pPr>
        <w:jc w:val="right"/>
      </w:pPr>
      <w:bookmarkStart w:id="0" w:name="_GoBack"/>
      <w:bookmarkEnd w:id="0"/>
    </w:p>
    <w:sectPr w:rsidR="002F719A" w:rsidRPr="00771CBB" w:rsidSect="009431BC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BB"/>
    <w:rsid w:val="0028069C"/>
    <w:rsid w:val="002F719A"/>
    <w:rsid w:val="00375744"/>
    <w:rsid w:val="003E02DF"/>
    <w:rsid w:val="00447DC9"/>
    <w:rsid w:val="004E3084"/>
    <w:rsid w:val="005144BD"/>
    <w:rsid w:val="00561DFA"/>
    <w:rsid w:val="00771CBB"/>
    <w:rsid w:val="009431BC"/>
    <w:rsid w:val="00A60B7D"/>
    <w:rsid w:val="00B44BD6"/>
    <w:rsid w:val="00CB2DAC"/>
    <w:rsid w:val="00E1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71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1C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7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771CB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771CB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47D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Default">
    <w:name w:val="Default"/>
    <w:rsid w:val="00447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71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1CB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7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771CB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771CB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47D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Default">
    <w:name w:val="Default"/>
    <w:rsid w:val="00447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Енгалышево</dc:creator>
  <cp:keywords/>
  <cp:lastModifiedBy>123</cp:lastModifiedBy>
  <cp:revision>9</cp:revision>
  <dcterms:created xsi:type="dcterms:W3CDTF">2021-01-14T10:10:00Z</dcterms:created>
  <dcterms:modified xsi:type="dcterms:W3CDTF">2021-03-03T07:33:00Z</dcterms:modified>
</cp:coreProperties>
</file>