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9E" w:rsidRPr="00C10F9E" w:rsidRDefault="00C10F9E" w:rsidP="00C10F9E">
      <w:pPr>
        <w:jc w:val="center"/>
        <w:rPr>
          <w:sz w:val="28"/>
          <w:szCs w:val="28"/>
          <w:lang w:eastAsia="en-US"/>
        </w:rPr>
      </w:pPr>
      <w:r w:rsidRPr="00C10F9E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C10F9E" w:rsidRPr="00C10F9E" w:rsidRDefault="00C10F9E" w:rsidP="00C10F9E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10F9E" w:rsidRPr="00C10F9E" w:rsidRDefault="00C10F9E" w:rsidP="00C10F9E">
      <w:pPr>
        <w:jc w:val="center"/>
        <w:rPr>
          <w:rFonts w:eastAsia="Calibri"/>
          <w:sz w:val="28"/>
          <w:szCs w:val="28"/>
        </w:rPr>
      </w:pPr>
      <w:r w:rsidRPr="00C10F9E">
        <w:rPr>
          <w:rFonts w:eastAsia="Calibri"/>
          <w:sz w:val="28"/>
          <w:szCs w:val="28"/>
        </w:rPr>
        <w:t>РЕШЕНИЕ</w:t>
      </w:r>
    </w:p>
    <w:p w:rsidR="00C10F9E" w:rsidRPr="00C10F9E" w:rsidRDefault="00C10F9E" w:rsidP="00C10F9E">
      <w:pPr>
        <w:jc w:val="center"/>
        <w:rPr>
          <w:rFonts w:eastAsia="Calibri"/>
          <w:sz w:val="28"/>
          <w:szCs w:val="28"/>
        </w:rPr>
      </w:pPr>
      <w:bookmarkStart w:id="0" w:name="_GoBack"/>
      <w:r w:rsidRPr="00C10F9E">
        <w:rPr>
          <w:rFonts w:eastAsia="Calibri"/>
          <w:sz w:val="28"/>
          <w:szCs w:val="28"/>
        </w:rPr>
        <w:t xml:space="preserve">  от </w:t>
      </w:r>
      <w:r w:rsidRPr="00C10F9E">
        <w:rPr>
          <w:sz w:val="28"/>
          <w:szCs w:val="28"/>
        </w:rPr>
        <w:t xml:space="preserve">«28» декабря 2020 </w:t>
      </w:r>
      <w:r w:rsidRPr="00C10F9E">
        <w:rPr>
          <w:rFonts w:eastAsia="Calibri"/>
          <w:sz w:val="28"/>
          <w:szCs w:val="28"/>
        </w:rPr>
        <w:t>года № 7</w:t>
      </w:r>
      <w:r w:rsidRPr="00C10F9E">
        <w:rPr>
          <w:rFonts w:eastAsia="Calibri"/>
          <w:sz w:val="28"/>
          <w:szCs w:val="28"/>
        </w:rPr>
        <w:t>7</w:t>
      </w:r>
    </w:p>
    <w:p w:rsidR="00C10F9E" w:rsidRPr="00C10F9E" w:rsidRDefault="00C10F9E" w:rsidP="00C10F9E">
      <w:pPr>
        <w:jc w:val="center"/>
        <w:rPr>
          <w:rFonts w:eastAsia="Calibri"/>
          <w:sz w:val="28"/>
          <w:szCs w:val="28"/>
        </w:rPr>
      </w:pPr>
    </w:p>
    <w:p w:rsidR="00847B5F" w:rsidRPr="00C10F9E" w:rsidRDefault="00847B5F" w:rsidP="00847B5F">
      <w:pPr>
        <w:jc w:val="center"/>
        <w:rPr>
          <w:sz w:val="28"/>
          <w:szCs w:val="28"/>
        </w:rPr>
      </w:pPr>
      <w:r w:rsidRPr="00C10F9E">
        <w:rPr>
          <w:sz w:val="28"/>
          <w:szCs w:val="28"/>
        </w:rPr>
        <w:t>О принятии сельским поселением  Дурасовский  сельсовет       муниципального района Чишминский район Республики Башкортостан                 осуществления части полномочий муниципального района                                                      Чишминский район Республики Башкортостан</w:t>
      </w:r>
    </w:p>
    <w:p w:rsidR="00847B5F" w:rsidRPr="00C10F9E" w:rsidRDefault="00847B5F" w:rsidP="00847B5F">
      <w:pPr>
        <w:ind w:left="142"/>
        <w:jc w:val="both"/>
        <w:rPr>
          <w:sz w:val="28"/>
          <w:szCs w:val="28"/>
        </w:rPr>
      </w:pPr>
    </w:p>
    <w:p w:rsidR="00847B5F" w:rsidRPr="00C10F9E" w:rsidRDefault="00847B5F" w:rsidP="00847B5F">
      <w:pPr>
        <w:spacing w:after="200"/>
        <w:jc w:val="both"/>
        <w:rPr>
          <w:rFonts w:eastAsia="Arial Unicode MS"/>
          <w:color w:val="000000"/>
          <w:sz w:val="28"/>
          <w:szCs w:val="28"/>
        </w:rPr>
      </w:pPr>
      <w:r w:rsidRPr="00C10F9E">
        <w:rPr>
          <w:sz w:val="28"/>
          <w:szCs w:val="28"/>
        </w:rPr>
        <w:tab/>
      </w:r>
      <w:proofErr w:type="gramStart"/>
      <w:r w:rsidRPr="00C10F9E">
        <w:rPr>
          <w:sz w:val="28"/>
          <w:szCs w:val="28"/>
        </w:rPr>
        <w:t xml:space="preserve">В соответствии с частью 4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10F9E">
        <w:rPr>
          <w:rFonts w:eastAsia="Arial Unicode MS"/>
          <w:color w:val="000000"/>
          <w:sz w:val="28"/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C10F9E">
        <w:rPr>
          <w:sz w:val="28"/>
          <w:szCs w:val="28"/>
        </w:rPr>
        <w:t xml:space="preserve"> </w:t>
      </w:r>
      <w:r w:rsidRPr="00C10F9E">
        <w:rPr>
          <w:rFonts w:eastAsia="Arial Unicode MS"/>
          <w:color w:val="000000"/>
          <w:sz w:val="28"/>
          <w:szCs w:val="28"/>
        </w:rPr>
        <w:t>района Чишминский район Республики Башкортостан и органами местного самоуправления муниципального</w:t>
      </w:r>
      <w:r w:rsidRPr="00C10F9E">
        <w:rPr>
          <w:sz w:val="28"/>
          <w:szCs w:val="28"/>
        </w:rPr>
        <w:t xml:space="preserve"> </w:t>
      </w:r>
      <w:r w:rsidRPr="00C10F9E">
        <w:rPr>
          <w:rFonts w:eastAsia="Arial Unicode MS"/>
          <w:color w:val="000000"/>
          <w:sz w:val="28"/>
          <w:szCs w:val="28"/>
        </w:rPr>
        <w:t>района Чишминский район Республики Башкортостан, утвержденного решением</w:t>
      </w:r>
      <w:proofErr w:type="gramEnd"/>
      <w:r w:rsidRPr="00C10F9E">
        <w:rPr>
          <w:rFonts w:eastAsia="Arial Unicode MS"/>
          <w:color w:val="000000"/>
          <w:sz w:val="28"/>
          <w:szCs w:val="28"/>
        </w:rPr>
        <w:t xml:space="preserve"> Совета сельского поселения Дурасовский  сельсовет муниципального района Чишминский район Республики Башкортостан от 10  июня   2016 года  № 18,</w:t>
      </w:r>
    </w:p>
    <w:p w:rsidR="00847B5F" w:rsidRPr="00C10F9E" w:rsidRDefault="00847B5F" w:rsidP="00847B5F">
      <w:pPr>
        <w:ind w:left="142"/>
        <w:jc w:val="center"/>
        <w:rPr>
          <w:sz w:val="28"/>
          <w:szCs w:val="28"/>
        </w:rPr>
      </w:pPr>
      <w:r w:rsidRPr="00C10F9E">
        <w:rPr>
          <w:sz w:val="28"/>
          <w:szCs w:val="28"/>
        </w:rPr>
        <w:t>Совет сельского поселения Дурасовский сельсовет муниципального района Чишминский район Республики Башкортостан решил:</w:t>
      </w:r>
    </w:p>
    <w:bookmarkEnd w:id="0"/>
    <w:p w:rsidR="00847B5F" w:rsidRPr="00167482" w:rsidRDefault="00847B5F" w:rsidP="00847B5F">
      <w:pPr>
        <w:ind w:left="142"/>
        <w:jc w:val="center"/>
        <w:rPr>
          <w:b/>
          <w:sz w:val="28"/>
          <w:szCs w:val="28"/>
        </w:rPr>
      </w:pPr>
    </w:p>
    <w:p w:rsidR="00847B5F" w:rsidRPr="00167482" w:rsidRDefault="00847B5F" w:rsidP="00847B5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67482">
        <w:rPr>
          <w:sz w:val="28"/>
          <w:szCs w:val="28"/>
        </w:rPr>
        <w:t>1. Принять сельским поселением Дурасовский сельсовет муниципального района Чишминский район Республики Башкортостан осуществление части полномочий муниципального района по вопросам организации водоснабжения и водоотведения на соответствующих территориях,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847B5F" w:rsidRPr="00167482" w:rsidRDefault="00847B5F" w:rsidP="00847B5F">
      <w:pPr>
        <w:ind w:firstLine="709"/>
        <w:jc w:val="both"/>
        <w:rPr>
          <w:sz w:val="28"/>
          <w:szCs w:val="28"/>
        </w:rPr>
      </w:pPr>
      <w:r w:rsidRPr="00167482">
        <w:rPr>
          <w:sz w:val="28"/>
          <w:szCs w:val="28"/>
        </w:rPr>
        <w:t xml:space="preserve">2. Настоящее решение вступает в силу со дня его подписания и                              в соответствии с п. 2 ст. 425 Гражданского кодекса РФ распространяется на </w:t>
      </w:r>
      <w:proofErr w:type="gramStart"/>
      <w:r w:rsidRPr="00167482">
        <w:rPr>
          <w:sz w:val="28"/>
          <w:szCs w:val="28"/>
        </w:rPr>
        <w:t>правоотношения</w:t>
      </w:r>
      <w:proofErr w:type="gramEnd"/>
      <w:r w:rsidRPr="00167482">
        <w:rPr>
          <w:sz w:val="28"/>
          <w:szCs w:val="28"/>
        </w:rPr>
        <w:t xml:space="preserve"> возникшие с 1 января 2021 года до 31 декабря 2023 года.</w:t>
      </w:r>
    </w:p>
    <w:p w:rsidR="00847B5F" w:rsidRPr="00167482" w:rsidRDefault="00847B5F" w:rsidP="00847B5F">
      <w:pPr>
        <w:tabs>
          <w:tab w:val="num" w:pos="561"/>
          <w:tab w:val="num" w:pos="1309"/>
          <w:tab w:val="left" w:pos="9724"/>
        </w:tabs>
        <w:ind w:firstLine="709"/>
        <w:jc w:val="both"/>
        <w:rPr>
          <w:sz w:val="28"/>
          <w:szCs w:val="28"/>
        </w:rPr>
      </w:pPr>
      <w:r w:rsidRPr="00167482">
        <w:rPr>
          <w:sz w:val="28"/>
          <w:szCs w:val="28"/>
        </w:rPr>
        <w:t>3. Настоящее решение обнародовать в порядке, установленном Уставом сельского поселения Дурасовский сельсовет муниципального района Чишминский район, разместить на официальном сайте Администрации сельского поселения Дурасовский сельсовет муниципального района Чишминский район Республики Башкортостан.</w:t>
      </w:r>
    </w:p>
    <w:p w:rsidR="00847B5F" w:rsidRPr="00167482" w:rsidRDefault="00847B5F" w:rsidP="00847B5F">
      <w:pPr>
        <w:ind w:firstLine="709"/>
        <w:jc w:val="both"/>
        <w:rPr>
          <w:sz w:val="28"/>
          <w:szCs w:val="28"/>
        </w:rPr>
      </w:pPr>
      <w:r w:rsidRPr="00167482">
        <w:rPr>
          <w:sz w:val="28"/>
          <w:szCs w:val="28"/>
        </w:rPr>
        <w:lastRenderedPageBreak/>
        <w:t xml:space="preserve">4. </w:t>
      </w:r>
      <w:proofErr w:type="gramStart"/>
      <w:r w:rsidRPr="00167482">
        <w:rPr>
          <w:sz w:val="28"/>
          <w:szCs w:val="28"/>
        </w:rPr>
        <w:t>Контроль за</w:t>
      </w:r>
      <w:proofErr w:type="gramEnd"/>
      <w:r w:rsidRPr="0016748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собственности, торговле и иным видам услуг населению (</w:t>
      </w:r>
      <w:proofErr w:type="spellStart"/>
      <w:r w:rsidRPr="00167482">
        <w:rPr>
          <w:sz w:val="28"/>
          <w:szCs w:val="28"/>
        </w:rPr>
        <w:t>Таюпова</w:t>
      </w:r>
      <w:proofErr w:type="spellEnd"/>
      <w:r w:rsidRPr="00167482">
        <w:rPr>
          <w:sz w:val="28"/>
          <w:szCs w:val="28"/>
        </w:rPr>
        <w:t xml:space="preserve"> Н.Ф.).   </w:t>
      </w:r>
    </w:p>
    <w:p w:rsidR="00847B5F" w:rsidRDefault="00847B5F" w:rsidP="00847B5F">
      <w:pPr>
        <w:ind w:firstLine="709"/>
        <w:jc w:val="both"/>
        <w:rPr>
          <w:sz w:val="28"/>
          <w:szCs w:val="28"/>
        </w:rPr>
      </w:pPr>
    </w:p>
    <w:p w:rsidR="00847B5F" w:rsidRPr="00167482" w:rsidRDefault="00847B5F" w:rsidP="00847B5F">
      <w:pPr>
        <w:ind w:firstLine="709"/>
        <w:jc w:val="both"/>
        <w:rPr>
          <w:sz w:val="28"/>
          <w:szCs w:val="28"/>
        </w:rPr>
      </w:pPr>
    </w:p>
    <w:p w:rsidR="00C7405E" w:rsidRPr="00CF4FAE" w:rsidRDefault="00C7405E" w:rsidP="00C7405E">
      <w:pPr>
        <w:tabs>
          <w:tab w:val="num" w:pos="360"/>
        </w:tabs>
        <w:ind w:right="84" w:firstLine="709"/>
        <w:jc w:val="right"/>
        <w:rPr>
          <w:sz w:val="28"/>
          <w:szCs w:val="28"/>
        </w:rPr>
      </w:pPr>
    </w:p>
    <w:p w:rsidR="00C7405E" w:rsidRPr="00CF4FAE" w:rsidRDefault="00C7405E" w:rsidP="00C7405E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CF4FA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Дурасовский</w:t>
      </w:r>
      <w:r w:rsidRPr="00CF4FAE">
        <w:rPr>
          <w:sz w:val="28"/>
          <w:szCs w:val="28"/>
        </w:rPr>
        <w:t xml:space="preserve"> сельсовет</w:t>
      </w:r>
    </w:p>
    <w:p w:rsidR="00C7405E" w:rsidRPr="00CF4FAE" w:rsidRDefault="00C7405E" w:rsidP="00C7405E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CF4FAE">
        <w:rPr>
          <w:sz w:val="28"/>
          <w:szCs w:val="28"/>
        </w:rPr>
        <w:t xml:space="preserve">муниципального района Чишминский район </w:t>
      </w:r>
      <w:r w:rsidRPr="00CF4FAE">
        <w:rPr>
          <w:sz w:val="28"/>
          <w:szCs w:val="28"/>
        </w:rPr>
        <w:tab/>
      </w:r>
    </w:p>
    <w:p w:rsidR="00C7405E" w:rsidRDefault="00C7405E" w:rsidP="00C7405E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CF4FAE">
        <w:rPr>
          <w:sz w:val="28"/>
          <w:szCs w:val="28"/>
        </w:rPr>
        <w:t xml:space="preserve">Республики Башкортостан </w:t>
      </w:r>
    </w:p>
    <w:p w:rsidR="00C7405E" w:rsidRPr="00CF4FAE" w:rsidRDefault="00C7405E" w:rsidP="00C7405E">
      <w:pPr>
        <w:spacing w:line="240" w:lineRule="atLeast"/>
        <w:ind w:right="85" w:firstLine="709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  <w:r w:rsidRPr="00CF4FAE">
        <w:rPr>
          <w:sz w:val="28"/>
          <w:szCs w:val="28"/>
        </w:rPr>
        <w:t xml:space="preserve">         </w:t>
      </w:r>
    </w:p>
    <w:p w:rsidR="00C7405E" w:rsidRDefault="00C7405E" w:rsidP="00C7405E">
      <w:pPr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611F3F" w:rsidRDefault="00611F3F"/>
    <w:sectPr w:rsidR="006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A"/>
    <w:rsid w:val="00611F3F"/>
    <w:rsid w:val="00847B5F"/>
    <w:rsid w:val="00B86D8A"/>
    <w:rsid w:val="00C10F9E"/>
    <w:rsid w:val="00C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CAA5-6D55-4D09-A29F-5DE9A861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2021-01-01T04:43:00Z</dcterms:created>
  <dcterms:modified xsi:type="dcterms:W3CDTF">2021-01-11T12:53:00Z</dcterms:modified>
</cp:coreProperties>
</file>