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030" w:type="dxa"/>
        <w:tblLook w:val="04A0" w:firstRow="1" w:lastRow="0" w:firstColumn="1" w:lastColumn="0" w:noHBand="0" w:noVBand="1"/>
      </w:tblPr>
      <w:tblGrid>
        <w:gridCol w:w="5030"/>
      </w:tblGrid>
      <w:tr w:rsidR="00E63B88" w:rsidRPr="008839C7" w:rsidTr="005F16FF">
        <w:tc>
          <w:tcPr>
            <w:tcW w:w="5030" w:type="dxa"/>
          </w:tcPr>
          <w:p w:rsidR="005F16FF" w:rsidRPr="008839C7" w:rsidRDefault="005F16FF" w:rsidP="005F16FF">
            <w:pPr>
              <w:rPr>
                <w:sz w:val="28"/>
                <w:szCs w:val="28"/>
              </w:rPr>
            </w:pPr>
            <w:bookmarkStart w:id="0" w:name="_GoBack"/>
            <w:r w:rsidRPr="008839C7">
              <w:rPr>
                <w:sz w:val="28"/>
                <w:szCs w:val="28"/>
              </w:rPr>
              <w:t xml:space="preserve">Приложение № 7 к </w:t>
            </w:r>
            <w:r w:rsidR="00C72DD7" w:rsidRPr="008839C7">
              <w:rPr>
                <w:sz w:val="28"/>
                <w:szCs w:val="28"/>
              </w:rPr>
              <w:t xml:space="preserve"> постановлению Администрации </w:t>
            </w:r>
            <w:r w:rsidR="0086633B" w:rsidRPr="008839C7">
              <w:rPr>
                <w:sz w:val="28"/>
                <w:szCs w:val="28"/>
              </w:rPr>
              <w:t xml:space="preserve"> сельского поселения </w:t>
            </w:r>
            <w:r w:rsidR="00395492" w:rsidRPr="008839C7">
              <w:rPr>
                <w:sz w:val="28"/>
                <w:szCs w:val="28"/>
              </w:rPr>
              <w:t xml:space="preserve"> </w:t>
            </w:r>
            <w:r w:rsidR="0087679F" w:rsidRPr="008839C7">
              <w:rPr>
                <w:sz w:val="28"/>
                <w:szCs w:val="28"/>
              </w:rPr>
              <w:t>Дурасовский</w:t>
            </w:r>
            <w:r w:rsidR="00395492" w:rsidRPr="008839C7">
              <w:rPr>
                <w:sz w:val="28"/>
                <w:szCs w:val="28"/>
              </w:rPr>
              <w:t xml:space="preserve"> </w:t>
            </w:r>
            <w:r w:rsidR="0086633B" w:rsidRPr="008839C7">
              <w:rPr>
                <w:sz w:val="28"/>
                <w:szCs w:val="28"/>
              </w:rPr>
              <w:t>сельсовет</w:t>
            </w:r>
            <w:r w:rsidRPr="008839C7">
              <w:rPr>
                <w:sz w:val="28"/>
                <w:szCs w:val="28"/>
              </w:rPr>
              <w:t xml:space="preserve"> муниципального района Чишминский район Республики Башкортостан</w:t>
            </w:r>
          </w:p>
          <w:p w:rsidR="00E63B88" w:rsidRPr="008839C7" w:rsidRDefault="005F16FF" w:rsidP="0087679F">
            <w:pPr>
              <w:tabs>
                <w:tab w:val="left" w:pos="838"/>
              </w:tabs>
              <w:jc w:val="both"/>
              <w:rPr>
                <w:sz w:val="28"/>
                <w:szCs w:val="28"/>
              </w:rPr>
            </w:pPr>
            <w:r w:rsidRPr="008839C7">
              <w:rPr>
                <w:sz w:val="28"/>
                <w:szCs w:val="28"/>
              </w:rPr>
              <w:t>от «</w:t>
            </w:r>
            <w:r w:rsidR="0087679F" w:rsidRPr="008839C7">
              <w:rPr>
                <w:sz w:val="28"/>
                <w:szCs w:val="28"/>
              </w:rPr>
              <w:t>02</w:t>
            </w:r>
            <w:r w:rsidRPr="008839C7">
              <w:rPr>
                <w:sz w:val="28"/>
                <w:szCs w:val="28"/>
              </w:rPr>
              <w:t xml:space="preserve">» </w:t>
            </w:r>
            <w:r w:rsidR="0087679F" w:rsidRPr="008839C7">
              <w:rPr>
                <w:sz w:val="28"/>
                <w:szCs w:val="28"/>
              </w:rPr>
              <w:t xml:space="preserve"> апреля </w:t>
            </w:r>
            <w:r w:rsidRPr="008839C7">
              <w:rPr>
                <w:sz w:val="28"/>
                <w:szCs w:val="28"/>
              </w:rPr>
              <w:t xml:space="preserve"> 20</w:t>
            </w:r>
            <w:r w:rsidR="0087679F" w:rsidRPr="008839C7">
              <w:rPr>
                <w:sz w:val="28"/>
                <w:szCs w:val="28"/>
              </w:rPr>
              <w:t>20</w:t>
            </w:r>
            <w:r w:rsidRPr="008839C7">
              <w:rPr>
                <w:sz w:val="28"/>
                <w:szCs w:val="28"/>
              </w:rPr>
              <w:t xml:space="preserve"> года  №</w:t>
            </w:r>
            <w:r w:rsidR="0087679F" w:rsidRPr="008839C7">
              <w:rPr>
                <w:sz w:val="28"/>
                <w:szCs w:val="28"/>
              </w:rPr>
              <w:t xml:space="preserve"> 14</w:t>
            </w:r>
          </w:p>
        </w:tc>
      </w:tr>
    </w:tbl>
    <w:p w:rsidR="00EA6AAB" w:rsidRPr="008839C7" w:rsidRDefault="00EA6AAB" w:rsidP="00EA6AAB">
      <w:pPr>
        <w:pStyle w:val="ac"/>
        <w:spacing w:before="0" w:beforeAutospacing="0" w:after="0" w:afterAutospacing="0"/>
        <w:jc w:val="center"/>
        <w:rPr>
          <w:rFonts w:ascii="Times New Roman" w:hAnsi="Times New Roman" w:cs="Times New Roman"/>
          <w:color w:val="333333"/>
          <w:sz w:val="28"/>
          <w:szCs w:val="28"/>
        </w:rPr>
      </w:pPr>
    </w:p>
    <w:p w:rsidR="001D7B5A" w:rsidRPr="008839C7" w:rsidRDefault="001D7B5A" w:rsidP="001D7B5A">
      <w:pPr>
        <w:pStyle w:val="ac"/>
        <w:spacing w:before="0" w:beforeAutospacing="0" w:after="0" w:afterAutospacing="0"/>
        <w:jc w:val="center"/>
        <w:rPr>
          <w:color w:val="333333"/>
          <w:sz w:val="28"/>
          <w:szCs w:val="28"/>
        </w:rPr>
      </w:pPr>
    </w:p>
    <w:p w:rsidR="00EA6AAB" w:rsidRPr="008839C7" w:rsidRDefault="00EA6AAB" w:rsidP="001D7B5A">
      <w:pPr>
        <w:pStyle w:val="ac"/>
        <w:spacing w:before="0" w:beforeAutospacing="0" w:after="0" w:afterAutospacing="0"/>
        <w:jc w:val="center"/>
        <w:rPr>
          <w:color w:val="333333"/>
          <w:sz w:val="28"/>
          <w:szCs w:val="28"/>
        </w:rPr>
      </w:pPr>
    </w:p>
    <w:p w:rsidR="00EA6AAB" w:rsidRPr="008839C7" w:rsidRDefault="00EA6AAB" w:rsidP="00EA6AAB">
      <w:pPr>
        <w:outlineLvl w:val="0"/>
        <w:rPr>
          <w:sz w:val="28"/>
          <w:szCs w:val="28"/>
        </w:rPr>
      </w:pPr>
    </w:p>
    <w:p w:rsidR="00EA6AAB" w:rsidRPr="008839C7" w:rsidRDefault="00EA6AAB" w:rsidP="00EA6AAB">
      <w:pPr>
        <w:outlineLvl w:val="0"/>
        <w:rPr>
          <w:sz w:val="28"/>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8839C7"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8839C7" w:rsidRDefault="00B16B51" w:rsidP="00B16B51">
      <w:pPr>
        <w:pStyle w:val="aa"/>
        <w:widowControl w:val="0"/>
        <w:autoSpaceDE w:val="0"/>
        <w:autoSpaceDN w:val="0"/>
        <w:adjustRightInd w:val="0"/>
        <w:spacing w:after="120" w:line="240" w:lineRule="auto"/>
        <w:ind w:firstLine="0"/>
        <w:jc w:val="center"/>
        <w:rPr>
          <w:szCs w:val="28"/>
        </w:rPr>
      </w:pPr>
      <w:r w:rsidRPr="008839C7">
        <w:rPr>
          <w:b/>
          <w:spacing w:val="-4"/>
          <w:szCs w:val="28"/>
        </w:rPr>
        <w:t>Инструкция</w:t>
      </w:r>
      <w:r w:rsidR="005510E0" w:rsidRPr="008839C7">
        <w:rPr>
          <w:b/>
          <w:spacing w:val="-4"/>
          <w:szCs w:val="28"/>
        </w:rPr>
        <w:t xml:space="preserve"> </w:t>
      </w:r>
      <w:r w:rsidR="000A2AF2" w:rsidRPr="008839C7">
        <w:rPr>
          <w:b/>
          <w:spacing w:val="-4"/>
          <w:szCs w:val="28"/>
        </w:rPr>
        <w:t>лица, ответственного</w:t>
      </w:r>
      <w:r w:rsidR="005510E0" w:rsidRPr="008839C7">
        <w:rPr>
          <w:b/>
          <w:spacing w:val="-4"/>
          <w:szCs w:val="28"/>
        </w:rPr>
        <w:t xml:space="preserve"> </w:t>
      </w:r>
      <w:r w:rsidR="001D7B5A" w:rsidRPr="008839C7">
        <w:rPr>
          <w:b/>
          <w:szCs w:val="28"/>
        </w:rPr>
        <w:t>за обеспечение безопасности персональных данных</w:t>
      </w:r>
    </w:p>
    <w:p w:rsidR="00B16B51" w:rsidRPr="008839C7" w:rsidRDefault="00B16B51">
      <w:pPr>
        <w:widowControl/>
        <w:autoSpaceDE/>
        <w:autoSpaceDN/>
        <w:adjustRightInd/>
        <w:rPr>
          <w:rFonts w:eastAsia="MS Mincho"/>
          <w:sz w:val="28"/>
          <w:szCs w:val="28"/>
        </w:rPr>
      </w:pPr>
      <w:r w:rsidRPr="008839C7">
        <w:rPr>
          <w:rFonts w:eastAsia="MS Mincho"/>
          <w:sz w:val="28"/>
          <w:szCs w:val="28"/>
        </w:rPr>
        <w:br w:type="page"/>
      </w:r>
    </w:p>
    <w:p w:rsidR="001D7B5A" w:rsidRPr="008839C7" w:rsidRDefault="001D7B5A" w:rsidP="0087679F">
      <w:pPr>
        <w:tabs>
          <w:tab w:val="left" w:pos="1134"/>
        </w:tabs>
        <w:ind w:left="567"/>
        <w:jc w:val="center"/>
        <w:rPr>
          <w:b/>
          <w:sz w:val="28"/>
          <w:szCs w:val="28"/>
        </w:rPr>
      </w:pPr>
      <w:r w:rsidRPr="008839C7">
        <w:rPr>
          <w:b/>
          <w:sz w:val="28"/>
          <w:szCs w:val="28"/>
        </w:rPr>
        <w:lastRenderedPageBreak/>
        <w:t>1. Общие положения</w:t>
      </w:r>
    </w:p>
    <w:p w:rsidR="00697FA4" w:rsidRPr="008839C7" w:rsidRDefault="00697FA4" w:rsidP="0087679F">
      <w:pPr>
        <w:tabs>
          <w:tab w:val="left" w:pos="1134"/>
        </w:tabs>
        <w:ind w:left="567"/>
        <w:jc w:val="center"/>
        <w:rPr>
          <w:b/>
          <w:sz w:val="28"/>
          <w:szCs w:val="28"/>
        </w:rPr>
      </w:pPr>
    </w:p>
    <w:p w:rsidR="001D7B5A" w:rsidRPr="008839C7" w:rsidRDefault="004D0050" w:rsidP="0087679F">
      <w:pPr>
        <w:tabs>
          <w:tab w:val="left" w:pos="1134"/>
        </w:tabs>
        <w:ind w:firstLine="567"/>
        <w:jc w:val="both"/>
        <w:rPr>
          <w:sz w:val="28"/>
          <w:szCs w:val="28"/>
        </w:rPr>
      </w:pPr>
      <w:r w:rsidRPr="008839C7">
        <w:rPr>
          <w:sz w:val="28"/>
          <w:szCs w:val="28"/>
        </w:rPr>
        <w:t xml:space="preserve">  1.1 </w:t>
      </w:r>
      <w:r w:rsidR="001D7B5A" w:rsidRPr="008839C7">
        <w:rPr>
          <w:sz w:val="28"/>
          <w:szCs w:val="28"/>
        </w:rPr>
        <w:t>Инструкция является локальным правовым актом, регламентирующим деятельность должностного лица, ответственного за обеспечение безопасности персональных данных (далее –</w:t>
      </w:r>
      <w:r w:rsidR="001A6CAA" w:rsidRPr="008839C7">
        <w:rPr>
          <w:sz w:val="28"/>
          <w:szCs w:val="28"/>
        </w:rPr>
        <w:t xml:space="preserve"> </w:t>
      </w:r>
      <w:r w:rsidR="001D7B5A" w:rsidRPr="008839C7">
        <w:rPr>
          <w:sz w:val="28"/>
          <w:szCs w:val="28"/>
        </w:rPr>
        <w:t xml:space="preserve">Ответственное лицо) </w:t>
      </w:r>
      <w:r w:rsidR="009C2D54" w:rsidRPr="008839C7">
        <w:rPr>
          <w:sz w:val="28"/>
          <w:szCs w:val="28"/>
        </w:rPr>
        <w:t xml:space="preserve">в </w:t>
      </w:r>
      <w:r w:rsidR="00C72DD7" w:rsidRPr="008839C7">
        <w:rPr>
          <w:sz w:val="28"/>
          <w:szCs w:val="28"/>
        </w:rPr>
        <w:t>Администрации</w:t>
      </w:r>
      <w:r w:rsidR="009C2D54" w:rsidRPr="008839C7">
        <w:rPr>
          <w:sz w:val="28"/>
          <w:szCs w:val="28"/>
        </w:rPr>
        <w:t xml:space="preserve"> </w:t>
      </w:r>
      <w:r w:rsidR="0086633B" w:rsidRPr="008839C7">
        <w:rPr>
          <w:sz w:val="28"/>
          <w:szCs w:val="28"/>
        </w:rPr>
        <w:t xml:space="preserve">сельского поселения </w:t>
      </w:r>
      <w:r w:rsidR="0087679F" w:rsidRPr="008839C7">
        <w:rPr>
          <w:sz w:val="28"/>
          <w:szCs w:val="28"/>
          <w:highlight w:val="yellow"/>
        </w:rPr>
        <w:t>Дурасовский</w:t>
      </w:r>
      <w:r w:rsidR="00395492" w:rsidRPr="008839C7">
        <w:rPr>
          <w:sz w:val="28"/>
          <w:szCs w:val="28"/>
        </w:rPr>
        <w:t xml:space="preserve"> </w:t>
      </w:r>
      <w:r w:rsidR="0086633B" w:rsidRPr="008839C7">
        <w:rPr>
          <w:sz w:val="28"/>
          <w:szCs w:val="28"/>
        </w:rPr>
        <w:t xml:space="preserve">сельсовет </w:t>
      </w:r>
      <w:r w:rsidR="009C2D54" w:rsidRPr="008839C7">
        <w:rPr>
          <w:sz w:val="28"/>
          <w:szCs w:val="28"/>
        </w:rPr>
        <w:t xml:space="preserve">муниципального района </w:t>
      </w:r>
      <w:r w:rsidR="008C19C5" w:rsidRPr="008839C7">
        <w:rPr>
          <w:sz w:val="28"/>
          <w:szCs w:val="28"/>
        </w:rPr>
        <w:t>Чишминский</w:t>
      </w:r>
      <w:r w:rsidR="009C2D54" w:rsidRPr="008839C7">
        <w:rPr>
          <w:sz w:val="28"/>
          <w:szCs w:val="28"/>
        </w:rPr>
        <w:t xml:space="preserve"> район Республики Башкортостан </w:t>
      </w:r>
      <w:r w:rsidRPr="008839C7">
        <w:rPr>
          <w:sz w:val="28"/>
          <w:szCs w:val="28"/>
        </w:rPr>
        <w:t xml:space="preserve">(далее – </w:t>
      </w:r>
      <w:r w:rsidR="00C72DD7" w:rsidRPr="008839C7">
        <w:rPr>
          <w:sz w:val="28"/>
          <w:szCs w:val="28"/>
        </w:rPr>
        <w:t>Администрация</w:t>
      </w:r>
      <w:r w:rsidRPr="008839C7">
        <w:rPr>
          <w:sz w:val="28"/>
          <w:szCs w:val="28"/>
        </w:rPr>
        <w:t xml:space="preserve">) </w:t>
      </w:r>
      <w:r w:rsidR="001D7B5A" w:rsidRPr="008839C7">
        <w:rPr>
          <w:sz w:val="28"/>
          <w:szCs w:val="28"/>
        </w:rPr>
        <w:t>при выполнении функции по защите ПДн в ИСПДн.</w:t>
      </w:r>
    </w:p>
    <w:p w:rsidR="001D7B5A" w:rsidRPr="008839C7" w:rsidRDefault="001D7B5A" w:rsidP="0087679F">
      <w:pPr>
        <w:pStyle w:val="af8"/>
        <w:widowControl/>
        <w:numPr>
          <w:ilvl w:val="0"/>
          <w:numId w:val="5"/>
        </w:numPr>
        <w:tabs>
          <w:tab w:val="left" w:pos="993"/>
          <w:tab w:val="left" w:pos="1276"/>
        </w:tabs>
        <w:autoSpaceDE/>
        <w:autoSpaceDN/>
        <w:adjustRightInd/>
        <w:contextualSpacing w:val="0"/>
        <w:jc w:val="both"/>
        <w:rPr>
          <w:vanish/>
          <w:sz w:val="28"/>
          <w:szCs w:val="28"/>
        </w:rPr>
      </w:pPr>
      <w:bookmarkStart w:id="1" w:name="_Toc189278671"/>
      <w:bookmarkStart w:id="2" w:name="_Toc244660789"/>
      <w:bookmarkStart w:id="3" w:name="_Toc245010898"/>
      <w:bookmarkStart w:id="4" w:name="_Toc259106505"/>
      <w:bookmarkStart w:id="5" w:name="_Toc259107700"/>
    </w:p>
    <w:p w:rsidR="001D7B5A" w:rsidRPr="008839C7" w:rsidRDefault="001D7B5A" w:rsidP="0087679F">
      <w:pPr>
        <w:widowControl/>
        <w:tabs>
          <w:tab w:val="left" w:pos="993"/>
          <w:tab w:val="left" w:pos="1276"/>
        </w:tabs>
        <w:autoSpaceDE/>
        <w:autoSpaceDN/>
        <w:adjustRightInd/>
        <w:ind w:firstLine="709"/>
        <w:jc w:val="both"/>
        <w:rPr>
          <w:sz w:val="28"/>
          <w:szCs w:val="28"/>
        </w:rPr>
      </w:pPr>
      <w:r w:rsidRPr="008839C7">
        <w:rPr>
          <w:sz w:val="28"/>
          <w:szCs w:val="28"/>
        </w:rPr>
        <w:t>1.2 Целью настоящей Инструкции является регламентирование работы должностного лица, ответственного за обеспечение безопасности персональных данных в практической реализации мер защиты и обеспечения безопасности информации в используемых информационных системах персональных данных</w:t>
      </w:r>
      <w:r w:rsidR="00B0669E" w:rsidRPr="008839C7">
        <w:rPr>
          <w:sz w:val="28"/>
          <w:szCs w:val="28"/>
        </w:rPr>
        <w:t xml:space="preserve"> Оператора</w:t>
      </w:r>
      <w:r w:rsidRPr="008839C7">
        <w:rPr>
          <w:sz w:val="28"/>
          <w:szCs w:val="28"/>
        </w:rPr>
        <w:t>.</w:t>
      </w:r>
    </w:p>
    <w:p w:rsidR="001D7B5A" w:rsidRPr="008839C7" w:rsidRDefault="001D7B5A" w:rsidP="0087679F">
      <w:pPr>
        <w:widowControl/>
        <w:tabs>
          <w:tab w:val="left" w:pos="993"/>
          <w:tab w:val="left" w:pos="1276"/>
        </w:tabs>
        <w:autoSpaceDE/>
        <w:autoSpaceDN/>
        <w:adjustRightInd/>
        <w:ind w:firstLine="852"/>
        <w:jc w:val="both"/>
        <w:rPr>
          <w:sz w:val="28"/>
          <w:szCs w:val="28"/>
        </w:rPr>
      </w:pPr>
      <w:r w:rsidRPr="008839C7">
        <w:rPr>
          <w:sz w:val="28"/>
          <w:szCs w:val="28"/>
        </w:rPr>
        <w:t>1.3 Назначение Ответственного лица, закрепление за ним определенных полномочий и обязанностей производится</w:t>
      </w:r>
      <w:r w:rsidR="003703E5" w:rsidRPr="008839C7">
        <w:rPr>
          <w:sz w:val="28"/>
          <w:szCs w:val="28"/>
        </w:rPr>
        <w:t xml:space="preserve"> распоряжением </w:t>
      </w:r>
      <w:r w:rsidR="00C72DD7" w:rsidRPr="008839C7">
        <w:rPr>
          <w:sz w:val="28"/>
          <w:szCs w:val="28"/>
        </w:rPr>
        <w:t>главы Администрации</w:t>
      </w:r>
      <w:r w:rsidRPr="008839C7">
        <w:rPr>
          <w:sz w:val="28"/>
          <w:szCs w:val="28"/>
        </w:rPr>
        <w:t>.</w:t>
      </w:r>
    </w:p>
    <w:p w:rsidR="001D7B5A" w:rsidRPr="008839C7" w:rsidRDefault="001D7B5A" w:rsidP="0087679F">
      <w:pPr>
        <w:widowControl/>
        <w:tabs>
          <w:tab w:val="left" w:pos="993"/>
          <w:tab w:val="left" w:pos="1276"/>
        </w:tabs>
        <w:autoSpaceDE/>
        <w:autoSpaceDN/>
        <w:adjustRightInd/>
        <w:ind w:firstLine="852"/>
        <w:jc w:val="both"/>
        <w:rPr>
          <w:sz w:val="28"/>
          <w:szCs w:val="28"/>
        </w:rPr>
      </w:pPr>
      <w:r w:rsidRPr="008839C7">
        <w:rPr>
          <w:color w:val="000000"/>
          <w:sz w:val="28"/>
          <w:szCs w:val="28"/>
        </w:rPr>
        <w:t>1.</w:t>
      </w:r>
      <w:r w:rsidR="00041213" w:rsidRPr="008839C7">
        <w:rPr>
          <w:color w:val="000000"/>
          <w:sz w:val="28"/>
          <w:szCs w:val="28"/>
        </w:rPr>
        <w:t>4</w:t>
      </w:r>
      <w:r w:rsidR="006C0893" w:rsidRPr="008839C7">
        <w:rPr>
          <w:color w:val="000000"/>
          <w:sz w:val="28"/>
          <w:szCs w:val="28"/>
        </w:rPr>
        <w:t xml:space="preserve"> </w:t>
      </w:r>
      <w:r w:rsidRPr="008839C7">
        <w:rPr>
          <w:sz w:val="28"/>
          <w:szCs w:val="28"/>
        </w:rPr>
        <w:t>Ответственное лицо</w:t>
      </w:r>
      <w:r w:rsidR="005510E0" w:rsidRPr="008839C7">
        <w:rPr>
          <w:sz w:val="28"/>
          <w:szCs w:val="28"/>
        </w:rPr>
        <w:t xml:space="preserve"> </w:t>
      </w:r>
      <w:r w:rsidRPr="008839C7">
        <w:rPr>
          <w:sz w:val="28"/>
          <w:szCs w:val="28"/>
        </w:rPr>
        <w:t>должно знать и применять в своей повседневной деятельности:</w:t>
      </w:r>
    </w:p>
    <w:p w:rsidR="001D7B5A" w:rsidRPr="008839C7" w:rsidRDefault="001D7B5A" w:rsidP="0087679F">
      <w:pPr>
        <w:pStyle w:val="12"/>
        <w:numPr>
          <w:ilvl w:val="0"/>
          <w:numId w:val="14"/>
        </w:numPr>
        <w:tabs>
          <w:tab w:val="clear" w:pos="1068"/>
          <w:tab w:val="left" w:pos="993"/>
        </w:tabs>
        <w:spacing w:line="240" w:lineRule="auto"/>
        <w:ind w:left="0" w:firstLine="709"/>
        <w:rPr>
          <w:szCs w:val="28"/>
        </w:rPr>
      </w:pPr>
      <w:r w:rsidRPr="008839C7">
        <w:rPr>
          <w:szCs w:val="28"/>
        </w:rPr>
        <w:t>законодательные акты, нормативные и методические материалы по вопросам, связанным с обеспечением защиты ПДн;</w:t>
      </w:r>
    </w:p>
    <w:p w:rsidR="001D7B5A" w:rsidRPr="008839C7" w:rsidRDefault="001D7B5A" w:rsidP="0087679F">
      <w:pPr>
        <w:pStyle w:val="12"/>
        <w:numPr>
          <w:ilvl w:val="0"/>
          <w:numId w:val="14"/>
        </w:numPr>
        <w:tabs>
          <w:tab w:val="clear" w:pos="1068"/>
          <w:tab w:val="left" w:pos="993"/>
        </w:tabs>
        <w:spacing w:line="240" w:lineRule="auto"/>
        <w:ind w:left="0" w:firstLine="709"/>
        <w:rPr>
          <w:szCs w:val="28"/>
        </w:rPr>
      </w:pPr>
      <w:r w:rsidRPr="008839C7">
        <w:rPr>
          <w:szCs w:val="28"/>
        </w:rPr>
        <w:t>структуру ИСПДн, особенности обработки ПДн в ней, перспективы её развития и модернизации;</w:t>
      </w:r>
    </w:p>
    <w:p w:rsidR="001D7B5A" w:rsidRPr="008839C7" w:rsidRDefault="001D7B5A" w:rsidP="0087679F">
      <w:pPr>
        <w:pStyle w:val="12"/>
        <w:numPr>
          <w:ilvl w:val="0"/>
          <w:numId w:val="14"/>
        </w:numPr>
        <w:tabs>
          <w:tab w:val="clear" w:pos="1068"/>
          <w:tab w:val="left" w:pos="993"/>
        </w:tabs>
        <w:spacing w:line="240" w:lineRule="auto"/>
        <w:ind w:left="0" w:firstLine="709"/>
        <w:rPr>
          <w:szCs w:val="28"/>
        </w:rPr>
      </w:pPr>
      <w:r w:rsidRPr="008839C7">
        <w:rPr>
          <w:szCs w:val="28"/>
        </w:rPr>
        <w:t>функции системы защиты персональных данных (далее СЗПДн);</w:t>
      </w:r>
    </w:p>
    <w:p w:rsidR="001D7B5A" w:rsidRPr="008839C7" w:rsidRDefault="001D7B5A" w:rsidP="0087679F">
      <w:pPr>
        <w:pStyle w:val="12"/>
        <w:numPr>
          <w:ilvl w:val="0"/>
          <w:numId w:val="14"/>
        </w:numPr>
        <w:tabs>
          <w:tab w:val="clear" w:pos="1068"/>
          <w:tab w:val="left" w:pos="993"/>
        </w:tabs>
        <w:spacing w:line="240" w:lineRule="auto"/>
        <w:ind w:left="0" w:firstLine="709"/>
        <w:rPr>
          <w:szCs w:val="28"/>
        </w:rPr>
      </w:pPr>
      <w:r w:rsidRPr="008839C7">
        <w:rPr>
          <w:szCs w:val="28"/>
        </w:rPr>
        <w:t>документацию на используемые в СЗПДн средства защиты информации;</w:t>
      </w:r>
    </w:p>
    <w:p w:rsidR="001D7B5A" w:rsidRPr="008839C7" w:rsidRDefault="001D7B5A" w:rsidP="0087679F">
      <w:pPr>
        <w:pStyle w:val="12"/>
        <w:numPr>
          <w:ilvl w:val="0"/>
          <w:numId w:val="14"/>
        </w:numPr>
        <w:tabs>
          <w:tab w:val="clear" w:pos="1068"/>
          <w:tab w:val="left" w:pos="993"/>
        </w:tabs>
        <w:spacing w:line="240" w:lineRule="auto"/>
        <w:ind w:left="0" w:firstLine="709"/>
        <w:rPr>
          <w:szCs w:val="28"/>
        </w:rPr>
      </w:pPr>
      <w:r w:rsidRPr="008839C7">
        <w:rPr>
          <w:szCs w:val="28"/>
        </w:rPr>
        <w:t>методы и средства контроля эффективности защиты ПДн, выявления каналов утечки информации;</w:t>
      </w:r>
    </w:p>
    <w:p w:rsidR="001D7B5A" w:rsidRPr="008839C7" w:rsidRDefault="001D7B5A" w:rsidP="0087679F">
      <w:pPr>
        <w:pStyle w:val="12"/>
        <w:numPr>
          <w:ilvl w:val="0"/>
          <w:numId w:val="14"/>
        </w:numPr>
        <w:tabs>
          <w:tab w:val="clear" w:pos="1068"/>
          <w:tab w:val="left" w:pos="993"/>
        </w:tabs>
        <w:spacing w:line="240" w:lineRule="auto"/>
        <w:ind w:left="0" w:firstLine="709"/>
        <w:rPr>
          <w:szCs w:val="28"/>
        </w:rPr>
      </w:pPr>
      <w:r w:rsidRPr="008839C7">
        <w:rPr>
          <w:szCs w:val="28"/>
        </w:rPr>
        <w:t>методы планирования и организации проведения работ по защите ПДн;</w:t>
      </w:r>
    </w:p>
    <w:p w:rsidR="001D7B5A" w:rsidRPr="008839C7" w:rsidRDefault="001D7B5A" w:rsidP="0087679F">
      <w:pPr>
        <w:pStyle w:val="12"/>
        <w:numPr>
          <w:ilvl w:val="0"/>
          <w:numId w:val="14"/>
        </w:numPr>
        <w:tabs>
          <w:tab w:val="clear" w:pos="1068"/>
          <w:tab w:val="left" w:pos="993"/>
        </w:tabs>
        <w:spacing w:line="240" w:lineRule="auto"/>
        <w:ind w:left="0" w:firstLine="709"/>
        <w:rPr>
          <w:szCs w:val="28"/>
        </w:rPr>
      </w:pPr>
      <w:r w:rsidRPr="008839C7">
        <w:rPr>
          <w:szCs w:val="28"/>
        </w:rPr>
        <w:t>технические средства контроля и защиты информации, перспективы и направления их совершенствования.</w:t>
      </w:r>
    </w:p>
    <w:p w:rsidR="001D7B5A" w:rsidRPr="008839C7" w:rsidRDefault="001D7B5A" w:rsidP="0087679F">
      <w:pPr>
        <w:widowControl/>
        <w:tabs>
          <w:tab w:val="left" w:pos="993"/>
          <w:tab w:val="left" w:pos="1276"/>
        </w:tabs>
        <w:autoSpaceDE/>
        <w:autoSpaceDN/>
        <w:adjustRightInd/>
        <w:ind w:left="709"/>
        <w:jc w:val="both"/>
        <w:rPr>
          <w:sz w:val="28"/>
          <w:szCs w:val="28"/>
        </w:rPr>
      </w:pPr>
    </w:p>
    <w:p w:rsidR="001D7B5A" w:rsidRPr="008839C7" w:rsidRDefault="001D7B5A" w:rsidP="0087679F">
      <w:pPr>
        <w:tabs>
          <w:tab w:val="left" w:pos="1134"/>
        </w:tabs>
        <w:jc w:val="center"/>
        <w:rPr>
          <w:b/>
          <w:sz w:val="28"/>
          <w:szCs w:val="28"/>
        </w:rPr>
      </w:pPr>
      <w:r w:rsidRPr="008839C7">
        <w:rPr>
          <w:b/>
          <w:sz w:val="28"/>
          <w:szCs w:val="28"/>
        </w:rPr>
        <w:t>2. Основные функции Ответственного лица</w:t>
      </w:r>
    </w:p>
    <w:p w:rsidR="00697FA4" w:rsidRPr="008839C7" w:rsidRDefault="00697FA4" w:rsidP="0087679F">
      <w:pPr>
        <w:tabs>
          <w:tab w:val="left" w:pos="1134"/>
        </w:tabs>
        <w:jc w:val="center"/>
        <w:rPr>
          <w:b/>
          <w:sz w:val="28"/>
          <w:szCs w:val="28"/>
        </w:rPr>
      </w:pPr>
    </w:p>
    <w:p w:rsidR="001D7B5A" w:rsidRPr="008839C7" w:rsidRDefault="001D7B5A" w:rsidP="0087679F">
      <w:pPr>
        <w:widowControl/>
        <w:tabs>
          <w:tab w:val="left" w:pos="993"/>
          <w:tab w:val="left" w:pos="1276"/>
        </w:tabs>
        <w:autoSpaceDE/>
        <w:autoSpaceDN/>
        <w:adjustRightInd/>
        <w:ind w:firstLine="852"/>
        <w:jc w:val="both"/>
        <w:rPr>
          <w:sz w:val="28"/>
          <w:szCs w:val="28"/>
        </w:rPr>
      </w:pPr>
      <w:r w:rsidRPr="008839C7">
        <w:rPr>
          <w:sz w:val="28"/>
          <w:szCs w:val="28"/>
        </w:rPr>
        <w:t>2.1 Обеспечение устойчивой работоспособности и безопасности ИСПДн в соответствии с нормативными правовыми актами, локальными актами по вопросам обработки и защиты персональных данных.</w:t>
      </w:r>
    </w:p>
    <w:p w:rsidR="001D7B5A" w:rsidRPr="008839C7" w:rsidRDefault="001D7B5A" w:rsidP="0087679F">
      <w:pPr>
        <w:widowControl/>
        <w:tabs>
          <w:tab w:val="left" w:pos="993"/>
          <w:tab w:val="left" w:pos="1276"/>
        </w:tabs>
        <w:autoSpaceDE/>
        <w:autoSpaceDN/>
        <w:adjustRightInd/>
        <w:ind w:firstLine="852"/>
        <w:jc w:val="both"/>
        <w:rPr>
          <w:sz w:val="28"/>
          <w:szCs w:val="28"/>
        </w:rPr>
      </w:pPr>
      <w:r w:rsidRPr="008839C7">
        <w:rPr>
          <w:sz w:val="28"/>
          <w:szCs w:val="28"/>
        </w:rPr>
        <w:t>2.2 Организация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p>
    <w:p w:rsidR="001D7B5A" w:rsidRPr="008839C7" w:rsidRDefault="001D7B5A" w:rsidP="0087679F">
      <w:pPr>
        <w:widowControl/>
        <w:tabs>
          <w:tab w:val="left" w:pos="993"/>
          <w:tab w:val="left" w:pos="1276"/>
        </w:tabs>
        <w:autoSpaceDE/>
        <w:autoSpaceDN/>
        <w:adjustRightInd/>
        <w:ind w:left="852"/>
        <w:jc w:val="both"/>
        <w:rPr>
          <w:sz w:val="28"/>
          <w:szCs w:val="28"/>
        </w:rPr>
      </w:pPr>
    </w:p>
    <w:p w:rsidR="001D7B5A" w:rsidRPr="008839C7" w:rsidRDefault="001D7B5A" w:rsidP="0087679F">
      <w:pPr>
        <w:tabs>
          <w:tab w:val="left" w:pos="1134"/>
        </w:tabs>
        <w:jc w:val="center"/>
        <w:rPr>
          <w:b/>
          <w:sz w:val="28"/>
          <w:szCs w:val="28"/>
        </w:rPr>
      </w:pPr>
      <w:r w:rsidRPr="008839C7">
        <w:rPr>
          <w:b/>
          <w:sz w:val="28"/>
          <w:szCs w:val="28"/>
        </w:rPr>
        <w:t>3. Права и обязанности Ответственного лица</w:t>
      </w:r>
    </w:p>
    <w:p w:rsidR="00697FA4" w:rsidRPr="008839C7" w:rsidRDefault="00697FA4" w:rsidP="0087679F">
      <w:pPr>
        <w:tabs>
          <w:tab w:val="left" w:pos="1134"/>
        </w:tabs>
        <w:jc w:val="center"/>
        <w:rPr>
          <w:b/>
          <w:sz w:val="28"/>
          <w:szCs w:val="28"/>
        </w:rPr>
      </w:pPr>
    </w:p>
    <w:bookmarkEnd w:id="1"/>
    <w:bookmarkEnd w:id="2"/>
    <w:bookmarkEnd w:id="3"/>
    <w:bookmarkEnd w:id="4"/>
    <w:bookmarkEnd w:id="5"/>
    <w:p w:rsidR="001D7B5A" w:rsidRPr="008839C7" w:rsidRDefault="001D7B5A" w:rsidP="0087679F">
      <w:pPr>
        <w:widowControl/>
        <w:tabs>
          <w:tab w:val="left" w:pos="0"/>
          <w:tab w:val="left" w:pos="993"/>
        </w:tabs>
        <w:autoSpaceDE/>
        <w:autoSpaceDN/>
        <w:adjustRightInd/>
        <w:ind w:firstLine="852"/>
        <w:jc w:val="both"/>
        <w:rPr>
          <w:rFonts w:eastAsia="MS Mincho"/>
          <w:sz w:val="28"/>
          <w:szCs w:val="28"/>
        </w:rPr>
      </w:pPr>
      <w:r w:rsidRPr="008839C7">
        <w:rPr>
          <w:sz w:val="28"/>
          <w:szCs w:val="28"/>
        </w:rPr>
        <w:t xml:space="preserve">Ответственный за обеспечение безопасности персональных данных </w:t>
      </w:r>
      <w:r w:rsidRPr="008839C7">
        <w:rPr>
          <w:rFonts w:eastAsia="MS Mincho"/>
          <w:sz w:val="28"/>
          <w:szCs w:val="28"/>
        </w:rPr>
        <w:t>должен организовывать выполнение следующих мероприятий:</w:t>
      </w:r>
    </w:p>
    <w:p w:rsidR="001D7B5A" w:rsidRPr="008839C7" w:rsidRDefault="001D7B5A" w:rsidP="0087679F">
      <w:pPr>
        <w:pStyle w:val="af8"/>
        <w:widowControl/>
        <w:numPr>
          <w:ilvl w:val="0"/>
          <w:numId w:val="15"/>
        </w:numPr>
        <w:tabs>
          <w:tab w:val="left" w:pos="993"/>
        </w:tabs>
        <w:autoSpaceDE/>
        <w:autoSpaceDN/>
        <w:adjustRightInd/>
        <w:contextualSpacing w:val="0"/>
        <w:jc w:val="both"/>
        <w:rPr>
          <w:vanish/>
          <w:sz w:val="28"/>
          <w:szCs w:val="28"/>
        </w:rPr>
      </w:pPr>
    </w:p>
    <w:p w:rsidR="001D7B5A" w:rsidRPr="008839C7" w:rsidRDefault="001D7B5A" w:rsidP="0087679F">
      <w:pPr>
        <w:pStyle w:val="af8"/>
        <w:widowControl/>
        <w:numPr>
          <w:ilvl w:val="0"/>
          <w:numId w:val="15"/>
        </w:numPr>
        <w:tabs>
          <w:tab w:val="left" w:pos="993"/>
        </w:tabs>
        <w:autoSpaceDE/>
        <w:autoSpaceDN/>
        <w:adjustRightInd/>
        <w:contextualSpacing w:val="0"/>
        <w:jc w:val="both"/>
        <w:rPr>
          <w:vanish/>
          <w:sz w:val="28"/>
          <w:szCs w:val="28"/>
        </w:rPr>
      </w:pPr>
    </w:p>
    <w:p w:rsidR="001D7B5A" w:rsidRPr="008839C7" w:rsidRDefault="001D7B5A" w:rsidP="0087679F">
      <w:pPr>
        <w:pStyle w:val="af8"/>
        <w:widowControl/>
        <w:numPr>
          <w:ilvl w:val="0"/>
          <w:numId w:val="15"/>
        </w:numPr>
        <w:tabs>
          <w:tab w:val="left" w:pos="993"/>
        </w:tabs>
        <w:autoSpaceDE/>
        <w:autoSpaceDN/>
        <w:adjustRightInd/>
        <w:contextualSpacing w:val="0"/>
        <w:jc w:val="both"/>
        <w:rPr>
          <w:vanish/>
          <w:sz w:val="28"/>
          <w:szCs w:val="28"/>
        </w:rPr>
      </w:pP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по техническому обеспечению безопасности персональных данных при их обработке в ИСПДн, в том числе:</w:t>
      </w:r>
    </w:p>
    <w:p w:rsidR="001D7B5A" w:rsidRPr="008839C7" w:rsidRDefault="001D7B5A" w:rsidP="0087679F">
      <w:pPr>
        <w:pStyle w:val="12"/>
        <w:numPr>
          <w:ilvl w:val="0"/>
          <w:numId w:val="16"/>
        </w:numPr>
        <w:tabs>
          <w:tab w:val="left" w:pos="993"/>
        </w:tabs>
        <w:spacing w:line="240" w:lineRule="auto"/>
        <w:ind w:left="0" w:firstLine="1152"/>
        <w:rPr>
          <w:szCs w:val="28"/>
        </w:rPr>
      </w:pPr>
      <w:r w:rsidRPr="008839C7">
        <w:rPr>
          <w:szCs w:val="28"/>
        </w:rPr>
        <w:t>мероприятий по предоставлению и разграничению доступа в информационные системы персональных данных;</w:t>
      </w:r>
    </w:p>
    <w:p w:rsidR="001D7B5A" w:rsidRPr="008839C7" w:rsidRDefault="001D7B5A" w:rsidP="0087679F">
      <w:pPr>
        <w:pStyle w:val="12"/>
        <w:numPr>
          <w:ilvl w:val="0"/>
          <w:numId w:val="16"/>
        </w:numPr>
        <w:tabs>
          <w:tab w:val="left" w:pos="993"/>
        </w:tabs>
        <w:spacing w:line="240" w:lineRule="auto"/>
        <w:ind w:left="0" w:firstLine="1152"/>
        <w:rPr>
          <w:szCs w:val="28"/>
        </w:rPr>
      </w:pPr>
      <w:r w:rsidRPr="008839C7">
        <w:rPr>
          <w:szCs w:val="28"/>
        </w:rPr>
        <w:t>мероприятий по закрытию технических каналов утечки персональных данных, при их наличии;</w:t>
      </w:r>
    </w:p>
    <w:p w:rsidR="001D7B5A" w:rsidRPr="008839C7" w:rsidRDefault="001D7B5A" w:rsidP="0087679F">
      <w:pPr>
        <w:pStyle w:val="12"/>
        <w:numPr>
          <w:ilvl w:val="0"/>
          <w:numId w:val="16"/>
        </w:numPr>
        <w:tabs>
          <w:tab w:val="left" w:pos="993"/>
        </w:tabs>
        <w:spacing w:line="240" w:lineRule="auto"/>
        <w:ind w:left="0" w:firstLine="1152"/>
        <w:rPr>
          <w:szCs w:val="28"/>
        </w:rPr>
      </w:pPr>
      <w:r w:rsidRPr="008839C7">
        <w:rPr>
          <w:szCs w:val="28"/>
        </w:rPr>
        <w:t>мероприятий по защите от несанкционированного доступа к персональным данным;</w:t>
      </w:r>
    </w:p>
    <w:p w:rsidR="001D7B5A" w:rsidRPr="008839C7" w:rsidRDefault="001D7B5A" w:rsidP="0087679F">
      <w:pPr>
        <w:pStyle w:val="12"/>
        <w:numPr>
          <w:ilvl w:val="0"/>
          <w:numId w:val="16"/>
        </w:numPr>
        <w:tabs>
          <w:tab w:val="left" w:pos="993"/>
        </w:tabs>
        <w:spacing w:line="240" w:lineRule="auto"/>
        <w:ind w:left="0" w:firstLine="1152"/>
        <w:rPr>
          <w:szCs w:val="28"/>
        </w:rPr>
      </w:pPr>
      <w:r w:rsidRPr="008839C7">
        <w:rPr>
          <w:szCs w:val="28"/>
        </w:rPr>
        <w:t>мероприятий по выбору средств защиты персональных данных;</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своевременное обнаружение фактов несанкционированного доступа к персональным данным, обрабатываемым в ИСПДн;</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 xml:space="preserve">постоянный </w:t>
      </w:r>
      <w:proofErr w:type="gramStart"/>
      <w:r w:rsidRPr="008839C7">
        <w:rPr>
          <w:szCs w:val="28"/>
        </w:rPr>
        <w:t>контроль за</w:t>
      </w:r>
      <w:proofErr w:type="gramEnd"/>
      <w:r w:rsidRPr="008839C7">
        <w:rPr>
          <w:szCs w:val="28"/>
        </w:rPr>
        <w:t xml:space="preserve"> обеспечением уровня защищенности персональных данных, при их обработке в ИСПДн;</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проведение внутренних проверок состояния технической защиты персональных данных не менее двух раз в год;</w:t>
      </w:r>
    </w:p>
    <w:p w:rsidR="00F4109F" w:rsidRPr="008839C7" w:rsidRDefault="00F4109F" w:rsidP="0087679F">
      <w:pPr>
        <w:pStyle w:val="12"/>
        <w:numPr>
          <w:ilvl w:val="1"/>
          <w:numId w:val="15"/>
        </w:numPr>
        <w:tabs>
          <w:tab w:val="left" w:pos="993"/>
        </w:tabs>
        <w:spacing w:line="240" w:lineRule="auto"/>
        <w:ind w:left="0" w:firstLine="851"/>
        <w:rPr>
          <w:szCs w:val="28"/>
        </w:rPr>
      </w:pPr>
      <w:r w:rsidRPr="008839C7">
        <w:rPr>
          <w:szCs w:val="28"/>
        </w:rPr>
        <w:t>определение событий безопасности, подлежащих регистрации, и сроков их хранения</w:t>
      </w:r>
      <w:r w:rsidR="00401AD7" w:rsidRPr="008839C7">
        <w:rPr>
          <w:szCs w:val="28"/>
        </w:rPr>
        <w:t>, а так же состава и содержания информации о событиях безопасности, подлежащих регистрации;</w:t>
      </w:r>
    </w:p>
    <w:p w:rsidR="00207FA5" w:rsidRPr="008839C7" w:rsidRDefault="00207FA5" w:rsidP="0087679F">
      <w:pPr>
        <w:pStyle w:val="12"/>
        <w:numPr>
          <w:ilvl w:val="1"/>
          <w:numId w:val="15"/>
        </w:numPr>
        <w:tabs>
          <w:tab w:val="left" w:pos="993"/>
        </w:tabs>
        <w:spacing w:line="240" w:lineRule="auto"/>
        <w:ind w:left="0" w:firstLine="851"/>
        <w:rPr>
          <w:szCs w:val="28"/>
        </w:rPr>
      </w:pPr>
      <w:r w:rsidRPr="008839C7">
        <w:rPr>
          <w:szCs w:val="28"/>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осуществление</w:t>
      </w:r>
      <w:r w:rsidR="005510E0" w:rsidRPr="008839C7">
        <w:rPr>
          <w:szCs w:val="28"/>
        </w:rPr>
        <w:t xml:space="preserve"> </w:t>
      </w:r>
      <w:proofErr w:type="gramStart"/>
      <w:r w:rsidRPr="008839C7">
        <w:rPr>
          <w:szCs w:val="28"/>
        </w:rPr>
        <w:t>контроля за</w:t>
      </w:r>
      <w:proofErr w:type="gramEnd"/>
      <w:r w:rsidRPr="008839C7">
        <w:rPr>
          <w:szCs w:val="28"/>
        </w:rPr>
        <w:t xml:space="preserve">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 xml:space="preserve">организация периодической </w:t>
      </w:r>
      <w:proofErr w:type="gramStart"/>
      <w:r w:rsidRPr="008839C7">
        <w:rPr>
          <w:szCs w:val="28"/>
        </w:rPr>
        <w:t>проверки электронных журналов средств защиты информации</w:t>
      </w:r>
      <w:proofErr w:type="gramEnd"/>
      <w:r w:rsidRPr="008839C7">
        <w:rPr>
          <w:szCs w:val="28"/>
        </w:rPr>
        <w:t xml:space="preserve"> с целью анализа событий, представляющих опасность для защищаемых персональных данных;</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организация ведения поэкземплярного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подготовка отчетов о состоянии работ по обеспечения техничес</w:t>
      </w:r>
      <w:r w:rsidR="00B0669E" w:rsidRPr="008839C7">
        <w:rPr>
          <w:szCs w:val="28"/>
        </w:rPr>
        <w:t>кой защиты персональных данных</w:t>
      </w:r>
      <w:r w:rsidRPr="008839C7">
        <w:rPr>
          <w:szCs w:val="28"/>
        </w:rPr>
        <w:t>;</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lastRenderedPageBreak/>
        <w:t>осуществление текущего и периодического контроля работоспособности средств и систем защиты ПДн;</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 xml:space="preserve"> осуществление периодического </w:t>
      </w:r>
      <w:proofErr w:type="gramStart"/>
      <w:r w:rsidRPr="008839C7">
        <w:rPr>
          <w:szCs w:val="28"/>
        </w:rPr>
        <w:t>контроля за</w:t>
      </w:r>
      <w:proofErr w:type="gramEnd"/>
      <w:r w:rsidRPr="008839C7">
        <w:rPr>
          <w:szCs w:val="28"/>
        </w:rPr>
        <w:t xml:space="preserve"> действиями сотрудников при работе с паролями, соблюдением правил их хранения и использования;</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 xml:space="preserve"> осуществление планирования и проведения мероприятий по антивирусной защите;</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обеспечение формирования и поддержания в актуальном состоянии матрицы доступа сотрудников к защищаемым ресурсам ИСПДн;</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 xml:space="preserve">осуществление автоматизированного контроля текущего функционального состояния ИСПДн, включающего просмотр журнала активных сеансов, </w:t>
      </w:r>
      <w:proofErr w:type="gramStart"/>
      <w:r w:rsidRPr="008839C7">
        <w:rPr>
          <w:szCs w:val="28"/>
        </w:rPr>
        <w:t>контроль за</w:t>
      </w:r>
      <w:proofErr w:type="gramEnd"/>
      <w:r w:rsidRPr="008839C7">
        <w:rPr>
          <w:szCs w:val="28"/>
        </w:rPr>
        <w:t xml:space="preserve"> работой конкретного рабочего места;</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поддержание непрерывного функционирования</w:t>
      </w:r>
      <w:r w:rsidR="005510E0" w:rsidRPr="008839C7">
        <w:rPr>
          <w:szCs w:val="28"/>
        </w:rPr>
        <w:t xml:space="preserve"> </w:t>
      </w:r>
      <w:r w:rsidRPr="008839C7">
        <w:rPr>
          <w:szCs w:val="28"/>
        </w:rPr>
        <w:t xml:space="preserve">системы защиты персональных данных; </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проведение ознакомлени</w:t>
      </w:r>
      <w:r w:rsidR="003B7B54" w:rsidRPr="008839C7">
        <w:rPr>
          <w:szCs w:val="28"/>
        </w:rPr>
        <w:t xml:space="preserve">я </w:t>
      </w:r>
      <w:r w:rsidRPr="008839C7">
        <w:rPr>
          <w:szCs w:val="28"/>
        </w:rPr>
        <w:t>пользователей ИСПДн</w:t>
      </w:r>
      <w:r w:rsidR="001A6CAA" w:rsidRPr="008839C7">
        <w:rPr>
          <w:szCs w:val="28"/>
        </w:rPr>
        <w:t xml:space="preserve"> </w:t>
      </w:r>
      <w:r w:rsidRPr="008839C7">
        <w:rPr>
          <w:szCs w:val="28"/>
        </w:rPr>
        <w:t>с правилами работы со средствами защиты информации.</w:t>
      </w:r>
    </w:p>
    <w:p w:rsidR="001D7B5A" w:rsidRPr="008839C7" w:rsidRDefault="001D7B5A" w:rsidP="0087679F">
      <w:pPr>
        <w:pStyle w:val="12"/>
        <w:tabs>
          <w:tab w:val="left" w:pos="993"/>
        </w:tabs>
        <w:spacing w:line="240" w:lineRule="auto"/>
        <w:ind w:left="851" w:firstLine="0"/>
        <w:rPr>
          <w:szCs w:val="28"/>
        </w:rPr>
      </w:pPr>
      <w:proofErr w:type="gramStart"/>
      <w:r w:rsidRPr="008839C7">
        <w:rPr>
          <w:szCs w:val="28"/>
        </w:rPr>
        <w:t>Ответственный</w:t>
      </w:r>
      <w:proofErr w:type="gramEnd"/>
      <w:r w:rsidRPr="008839C7">
        <w:rPr>
          <w:szCs w:val="28"/>
        </w:rPr>
        <w:t xml:space="preserve"> за обеспечение безопасности персональных данных обязан:</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 xml:space="preserve">участвовать в подготовке объектов </w:t>
      </w:r>
      <w:r w:rsidR="00B0669E" w:rsidRPr="008839C7">
        <w:rPr>
          <w:szCs w:val="28"/>
        </w:rPr>
        <w:t>Оператора</w:t>
      </w:r>
      <w:r w:rsidR="001D7B5A" w:rsidRPr="008839C7">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sidRPr="008839C7">
        <w:rPr>
          <w:szCs w:val="28"/>
        </w:rPr>
        <w:t>Оператора</w:t>
      </w:r>
      <w:r w:rsidR="001D7B5A" w:rsidRPr="008839C7">
        <w:rPr>
          <w:szCs w:val="28"/>
        </w:rPr>
        <w:t xml:space="preserve"> решения о необходимости проведения аттестации;</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 xml:space="preserve"> участвовать в проводимых работах по совершенствованию системы защиты персональных данных;</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proofErr w:type="gramStart"/>
      <w:r w:rsidR="001D7B5A" w:rsidRPr="008839C7">
        <w:rPr>
          <w:szCs w:val="28"/>
        </w:rPr>
        <w:t>участвовать в проведении служебных расследований фактов нарушения или угрозы нарушения безопасности защищаемой ПДн, попыток несанкционированного доступа в ИСПДн, несоблюдения 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w:t>
      </w:r>
      <w:proofErr w:type="gramEnd"/>
      <w:r w:rsidR="001D7B5A" w:rsidRPr="008839C7">
        <w:rPr>
          <w:szCs w:val="28"/>
        </w:rPr>
        <w:t xml:space="preserve"> устранением этих нарушений;</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информировать лицо, ответственное за организацию обработки персональных данных о фактах нарушения установленного порядка работ, попытках несанкционированного доступа к информационным ресурсам ИСПДн, действиях сотрудников, нарушающих установленные требования к обеспечению безопасности персональных данных.</w:t>
      </w:r>
      <w:bookmarkStart w:id="6" w:name="_Toc224012665"/>
      <w:bookmarkStart w:id="7" w:name="_Toc241309816"/>
      <w:bookmarkStart w:id="8" w:name="_Toc248306473"/>
    </w:p>
    <w:p w:rsidR="001D7B5A" w:rsidRPr="008839C7" w:rsidRDefault="001D7B5A" w:rsidP="0087679F">
      <w:pPr>
        <w:pStyle w:val="12"/>
        <w:tabs>
          <w:tab w:val="left" w:pos="993"/>
        </w:tabs>
        <w:spacing w:line="240" w:lineRule="auto"/>
        <w:ind w:firstLine="851"/>
        <w:rPr>
          <w:szCs w:val="28"/>
        </w:rPr>
      </w:pPr>
      <w:proofErr w:type="gramStart"/>
      <w:r w:rsidRPr="008839C7">
        <w:rPr>
          <w:szCs w:val="28"/>
        </w:rPr>
        <w:t>Ответственный</w:t>
      </w:r>
      <w:proofErr w:type="gramEnd"/>
      <w:r w:rsidRPr="008839C7">
        <w:rPr>
          <w:szCs w:val="28"/>
        </w:rPr>
        <w:t xml:space="preserve"> за обеспечение безопасности персональных данных имеет право:</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контролировать работу пользователей в ИСПДн;</w:t>
      </w:r>
    </w:p>
    <w:p w:rsidR="001D7B5A" w:rsidRPr="008839C7" w:rsidRDefault="001D7B5A" w:rsidP="0087679F">
      <w:pPr>
        <w:pStyle w:val="12"/>
        <w:numPr>
          <w:ilvl w:val="1"/>
          <w:numId w:val="15"/>
        </w:numPr>
        <w:tabs>
          <w:tab w:val="left" w:pos="993"/>
        </w:tabs>
        <w:spacing w:line="240" w:lineRule="auto"/>
        <w:ind w:left="0" w:firstLine="851"/>
        <w:rPr>
          <w:szCs w:val="28"/>
        </w:rPr>
      </w:pPr>
      <w:r w:rsidRPr="008839C7">
        <w:rPr>
          <w:szCs w:val="28"/>
        </w:rPr>
        <w:t xml:space="preserve"> требовать 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вносить свои предложения по совершенствованию мер защиты персональных данных;</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ходатайствовать перед</w:t>
      </w:r>
      <w:r w:rsidR="00582874" w:rsidRPr="008839C7">
        <w:rPr>
          <w:szCs w:val="28"/>
        </w:rPr>
        <w:t xml:space="preserve"> </w:t>
      </w:r>
      <w:r w:rsidR="00C72DD7" w:rsidRPr="008839C7">
        <w:rPr>
          <w:szCs w:val="28"/>
        </w:rPr>
        <w:t>главой Администрации</w:t>
      </w:r>
      <w:r w:rsidR="001D7B5A" w:rsidRPr="008839C7">
        <w:rPr>
          <w:szCs w:val="28"/>
        </w:rPr>
        <w:t xml:space="preserve"> о прекращении обработки информации, как в целом в ИСПДн, так и отдельных пользователей, в </w:t>
      </w:r>
      <w:r w:rsidR="001D7B5A" w:rsidRPr="008839C7">
        <w:rPr>
          <w:szCs w:val="28"/>
        </w:rPr>
        <w:lastRenderedPageBreak/>
        <w:t>случае выявления нарушений установленного порядка работ или нарушения функционирования ИСПДн;</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обращаться к лицу, ответственному за организацию обработки персональных данных, с просьбами об оказании необходимой нормативной и методической помощи в работе;</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 xml:space="preserve">получать доступ во все помещения, </w:t>
      </w:r>
      <w:r w:rsidR="00B0669E" w:rsidRPr="008839C7">
        <w:rPr>
          <w:szCs w:val="28"/>
        </w:rPr>
        <w:t xml:space="preserve">в которых </w:t>
      </w:r>
      <w:r w:rsidR="001D7B5A" w:rsidRPr="008839C7">
        <w:rPr>
          <w:szCs w:val="28"/>
        </w:rPr>
        <w:t>осуществляется обработка персональных данных;</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8839C7" w:rsidRDefault="00041213" w:rsidP="0087679F">
      <w:pPr>
        <w:pStyle w:val="12"/>
        <w:numPr>
          <w:ilvl w:val="1"/>
          <w:numId w:val="15"/>
        </w:numPr>
        <w:tabs>
          <w:tab w:val="left" w:pos="993"/>
        </w:tabs>
        <w:spacing w:line="240" w:lineRule="auto"/>
        <w:ind w:left="0" w:firstLine="851"/>
        <w:rPr>
          <w:szCs w:val="28"/>
        </w:rPr>
      </w:pPr>
      <w:r w:rsidRPr="008839C7">
        <w:rPr>
          <w:szCs w:val="28"/>
        </w:rPr>
        <w:t xml:space="preserve"> </w:t>
      </w:r>
      <w:r w:rsidR="001D7B5A" w:rsidRPr="008839C7">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Pr="008839C7" w:rsidRDefault="001D7B5A" w:rsidP="0087679F">
      <w:pPr>
        <w:jc w:val="both"/>
        <w:rPr>
          <w:i/>
          <w:sz w:val="28"/>
          <w:szCs w:val="28"/>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Pr="008839C7" w:rsidRDefault="001D7B5A" w:rsidP="0087679F">
      <w:pPr>
        <w:tabs>
          <w:tab w:val="left" w:pos="1134"/>
        </w:tabs>
        <w:jc w:val="center"/>
        <w:rPr>
          <w:b/>
          <w:sz w:val="28"/>
          <w:szCs w:val="28"/>
        </w:rPr>
      </w:pPr>
      <w:r w:rsidRPr="008839C7">
        <w:rPr>
          <w:b/>
          <w:sz w:val="28"/>
          <w:szCs w:val="28"/>
        </w:rPr>
        <w:t>4. Ответственность Ответственного лица</w:t>
      </w:r>
    </w:p>
    <w:p w:rsidR="00697FA4" w:rsidRPr="008839C7" w:rsidRDefault="00697FA4" w:rsidP="0087679F">
      <w:pPr>
        <w:tabs>
          <w:tab w:val="left" w:pos="1134"/>
        </w:tabs>
        <w:jc w:val="center"/>
        <w:rPr>
          <w:b/>
          <w:sz w:val="28"/>
          <w:szCs w:val="28"/>
        </w:rPr>
      </w:pPr>
    </w:p>
    <w:p w:rsidR="001D7B5A" w:rsidRPr="008839C7" w:rsidRDefault="001D7B5A" w:rsidP="0087679F">
      <w:pPr>
        <w:tabs>
          <w:tab w:val="left" w:pos="1134"/>
        </w:tabs>
        <w:ind w:firstLine="567"/>
        <w:rPr>
          <w:sz w:val="28"/>
          <w:szCs w:val="28"/>
        </w:rPr>
      </w:pPr>
      <w:r w:rsidRPr="008839C7">
        <w:rPr>
          <w:sz w:val="28"/>
          <w:szCs w:val="28"/>
        </w:rPr>
        <w:t xml:space="preserve">Ответственное лицо несет персональную ответственность </w:t>
      </w:r>
      <w:proofErr w:type="gramStart"/>
      <w:r w:rsidRPr="008839C7">
        <w:rPr>
          <w:sz w:val="28"/>
          <w:szCs w:val="28"/>
        </w:rPr>
        <w:t>за</w:t>
      </w:r>
      <w:proofErr w:type="gramEnd"/>
      <w:r w:rsidRPr="008839C7">
        <w:rPr>
          <w:sz w:val="28"/>
          <w:szCs w:val="28"/>
        </w:rPr>
        <w:t>:</w:t>
      </w:r>
    </w:p>
    <w:p w:rsidR="001D7B5A" w:rsidRPr="008839C7" w:rsidRDefault="001D7B5A" w:rsidP="0087679F">
      <w:pPr>
        <w:tabs>
          <w:tab w:val="num" w:pos="1320"/>
        </w:tabs>
        <w:ind w:firstLine="567"/>
        <w:jc w:val="both"/>
        <w:rPr>
          <w:sz w:val="28"/>
          <w:szCs w:val="28"/>
        </w:rPr>
      </w:pPr>
      <w:r w:rsidRPr="008839C7">
        <w:rPr>
          <w:sz w:val="28"/>
          <w:szCs w:val="28"/>
        </w:rPr>
        <w:t>4.1 выполнение возложенных на него обязанностей, предусмотренных настоящей инструкцией;</w:t>
      </w:r>
    </w:p>
    <w:p w:rsidR="001D7B5A" w:rsidRPr="008839C7" w:rsidRDefault="001D7B5A" w:rsidP="0087679F">
      <w:pPr>
        <w:tabs>
          <w:tab w:val="num" w:pos="1320"/>
        </w:tabs>
        <w:ind w:firstLine="567"/>
        <w:jc w:val="both"/>
        <w:rPr>
          <w:sz w:val="28"/>
          <w:szCs w:val="28"/>
        </w:rPr>
      </w:pPr>
      <w:r w:rsidRPr="008839C7">
        <w:rPr>
          <w:sz w:val="28"/>
          <w:szCs w:val="28"/>
        </w:rPr>
        <w:t>4.2 правильность и объективность принимаемых решений;</w:t>
      </w:r>
    </w:p>
    <w:p w:rsidR="001D7B5A" w:rsidRPr="008839C7" w:rsidRDefault="001D7B5A" w:rsidP="0087679F">
      <w:pPr>
        <w:tabs>
          <w:tab w:val="num" w:pos="1320"/>
        </w:tabs>
        <w:ind w:firstLine="567"/>
        <w:jc w:val="both"/>
        <w:rPr>
          <w:sz w:val="28"/>
          <w:szCs w:val="28"/>
        </w:rPr>
      </w:pPr>
      <w:r w:rsidRPr="008839C7">
        <w:rPr>
          <w:sz w:val="28"/>
          <w:szCs w:val="28"/>
        </w:rPr>
        <w:t>4.3 качество проводимых работ по обеспечению безопасности персональных данных в соответствии с функциональными обязанностями;</w:t>
      </w:r>
    </w:p>
    <w:p w:rsidR="001D7B5A" w:rsidRPr="008839C7" w:rsidRDefault="001D7B5A" w:rsidP="0087679F">
      <w:pPr>
        <w:tabs>
          <w:tab w:val="num" w:pos="1320"/>
        </w:tabs>
        <w:ind w:firstLine="567"/>
        <w:jc w:val="both"/>
        <w:rPr>
          <w:sz w:val="28"/>
          <w:szCs w:val="28"/>
        </w:rPr>
      </w:pPr>
      <w:r w:rsidRPr="008839C7">
        <w:rPr>
          <w:sz w:val="28"/>
          <w:szCs w:val="28"/>
        </w:rPr>
        <w:t>4.4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Pr="008839C7" w:rsidRDefault="001D7B5A" w:rsidP="0087679F">
      <w:pPr>
        <w:jc w:val="both"/>
        <w:rPr>
          <w:i/>
          <w:sz w:val="28"/>
          <w:szCs w:val="28"/>
        </w:rPr>
      </w:pPr>
    </w:p>
    <w:p w:rsidR="005F16FF" w:rsidRPr="008839C7" w:rsidRDefault="005F16FF" w:rsidP="0087679F">
      <w:pPr>
        <w:jc w:val="both"/>
        <w:rPr>
          <w:i/>
          <w:sz w:val="28"/>
          <w:szCs w:val="28"/>
        </w:rPr>
      </w:pPr>
    </w:p>
    <w:p w:rsidR="005F16FF" w:rsidRPr="008839C7" w:rsidRDefault="005F16FF" w:rsidP="0087679F">
      <w:pPr>
        <w:jc w:val="both"/>
        <w:rPr>
          <w:i/>
          <w:sz w:val="28"/>
          <w:szCs w:val="28"/>
        </w:rPr>
      </w:pPr>
    </w:p>
    <w:p w:rsidR="001D7B5A" w:rsidRPr="008839C7" w:rsidRDefault="001D7B5A" w:rsidP="0087679F">
      <w:pPr>
        <w:ind w:firstLine="709"/>
        <w:rPr>
          <w:i/>
          <w:sz w:val="28"/>
          <w:szCs w:val="28"/>
        </w:rPr>
      </w:pPr>
      <w:r w:rsidRPr="008839C7">
        <w:rPr>
          <w:i/>
          <w:sz w:val="28"/>
          <w:szCs w:val="28"/>
        </w:rPr>
        <w:t>С  инструкцией ознакомле</w:t>
      </w:r>
      <w:proofErr w:type="gramStart"/>
      <w:r w:rsidRPr="008839C7">
        <w:rPr>
          <w:i/>
          <w:sz w:val="28"/>
          <w:szCs w:val="28"/>
        </w:rPr>
        <w:t>н(</w:t>
      </w:r>
      <w:proofErr w:type="gramEnd"/>
      <w:r w:rsidRPr="008839C7">
        <w:rPr>
          <w:i/>
          <w:sz w:val="28"/>
          <w:szCs w:val="28"/>
        </w:rPr>
        <w:t>а)________________________________________________</w:t>
      </w:r>
      <w:bookmarkEnd w:id="0"/>
    </w:p>
    <w:sectPr w:rsidR="001D7B5A" w:rsidRPr="008839C7" w:rsidSect="0065743A">
      <w:headerReference w:type="even" r:id="rId8"/>
      <w:headerReference w:type="default" r:id="rId9"/>
      <w:footerReference w:type="even" r:id="rId10"/>
      <w:footerReference w:type="default" r:id="rId11"/>
      <w:headerReference w:type="first" r:id="rId12"/>
      <w:footerReference w:type="first" r:id="rId13"/>
      <w:pgSz w:w="11909" w:h="16834"/>
      <w:pgMar w:top="851" w:right="567" w:bottom="851" w:left="1418" w:header="720" w:footer="720"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B0" w:rsidRDefault="00D42FB0" w:rsidP="0063651D">
      <w:r>
        <w:separator/>
      </w:r>
    </w:p>
  </w:endnote>
  <w:endnote w:type="continuationSeparator" w:id="0">
    <w:p w:rsidR="00D42FB0" w:rsidRDefault="00D42FB0"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B0" w:rsidRDefault="00D42FB0" w:rsidP="0063651D">
      <w:r>
        <w:separator/>
      </w:r>
    </w:p>
  </w:footnote>
  <w:footnote w:type="continuationSeparator" w:id="0">
    <w:p w:rsidR="00D42FB0" w:rsidRDefault="00D42FB0" w:rsidP="0063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41213"/>
    <w:rsid w:val="000537D3"/>
    <w:rsid w:val="00061230"/>
    <w:rsid w:val="000831FC"/>
    <w:rsid w:val="000A2AF2"/>
    <w:rsid w:val="000D09A7"/>
    <w:rsid w:val="001264C4"/>
    <w:rsid w:val="00156526"/>
    <w:rsid w:val="001A6CAA"/>
    <w:rsid w:val="001A7984"/>
    <w:rsid w:val="001D7B5A"/>
    <w:rsid w:val="00207FA5"/>
    <w:rsid w:val="0021522D"/>
    <w:rsid w:val="00224962"/>
    <w:rsid w:val="002701D7"/>
    <w:rsid w:val="00277445"/>
    <w:rsid w:val="00282A91"/>
    <w:rsid w:val="002E39AC"/>
    <w:rsid w:val="00324161"/>
    <w:rsid w:val="003703E5"/>
    <w:rsid w:val="003752F6"/>
    <w:rsid w:val="00395492"/>
    <w:rsid w:val="003A227C"/>
    <w:rsid w:val="003B7B54"/>
    <w:rsid w:val="003E6066"/>
    <w:rsid w:val="00401AD7"/>
    <w:rsid w:val="00484159"/>
    <w:rsid w:val="004D0050"/>
    <w:rsid w:val="005510E0"/>
    <w:rsid w:val="00571DAD"/>
    <w:rsid w:val="005737BA"/>
    <w:rsid w:val="00582874"/>
    <w:rsid w:val="005F16FF"/>
    <w:rsid w:val="00625D01"/>
    <w:rsid w:val="0063651D"/>
    <w:rsid w:val="0065389D"/>
    <w:rsid w:val="0068487A"/>
    <w:rsid w:val="00697FA4"/>
    <w:rsid w:val="006A6A61"/>
    <w:rsid w:val="006C0893"/>
    <w:rsid w:val="00713DD6"/>
    <w:rsid w:val="00730A9B"/>
    <w:rsid w:val="0074788B"/>
    <w:rsid w:val="007549DB"/>
    <w:rsid w:val="007602E5"/>
    <w:rsid w:val="00781E0C"/>
    <w:rsid w:val="007D6FE4"/>
    <w:rsid w:val="007F1F53"/>
    <w:rsid w:val="008229CF"/>
    <w:rsid w:val="00832739"/>
    <w:rsid w:val="008343ED"/>
    <w:rsid w:val="0086633B"/>
    <w:rsid w:val="008753EB"/>
    <w:rsid w:val="0087679F"/>
    <w:rsid w:val="008839C7"/>
    <w:rsid w:val="008C19C5"/>
    <w:rsid w:val="008C70C3"/>
    <w:rsid w:val="00933AA1"/>
    <w:rsid w:val="00994F7F"/>
    <w:rsid w:val="009C2D54"/>
    <w:rsid w:val="009F08A1"/>
    <w:rsid w:val="009F27E0"/>
    <w:rsid w:val="00A21669"/>
    <w:rsid w:val="00A2205C"/>
    <w:rsid w:val="00A4491C"/>
    <w:rsid w:val="00A473CC"/>
    <w:rsid w:val="00AA5E37"/>
    <w:rsid w:val="00AD7FC3"/>
    <w:rsid w:val="00AE4CEE"/>
    <w:rsid w:val="00B0669E"/>
    <w:rsid w:val="00B16B51"/>
    <w:rsid w:val="00B3606D"/>
    <w:rsid w:val="00BC5116"/>
    <w:rsid w:val="00BC749E"/>
    <w:rsid w:val="00BC7DDA"/>
    <w:rsid w:val="00C33329"/>
    <w:rsid w:val="00C56A98"/>
    <w:rsid w:val="00C72DD7"/>
    <w:rsid w:val="00C946D0"/>
    <w:rsid w:val="00D162F7"/>
    <w:rsid w:val="00D42FB0"/>
    <w:rsid w:val="00DB1F01"/>
    <w:rsid w:val="00DC259C"/>
    <w:rsid w:val="00DE249A"/>
    <w:rsid w:val="00DF0277"/>
    <w:rsid w:val="00DF1695"/>
    <w:rsid w:val="00DF7554"/>
    <w:rsid w:val="00E63B88"/>
    <w:rsid w:val="00E73DE2"/>
    <w:rsid w:val="00E9781E"/>
    <w:rsid w:val="00EA6AAB"/>
    <w:rsid w:val="00EB3257"/>
    <w:rsid w:val="00EB559B"/>
    <w:rsid w:val="00ED4988"/>
    <w:rsid w:val="00EE6C0A"/>
    <w:rsid w:val="00F26EAC"/>
    <w:rsid w:val="00F4109F"/>
    <w:rsid w:val="00F47C4D"/>
    <w:rsid w:val="00F51485"/>
    <w:rsid w:val="00FA7C4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123</cp:lastModifiedBy>
  <cp:revision>32</cp:revision>
  <cp:lastPrinted>2019-05-06T05:46:00Z</cp:lastPrinted>
  <dcterms:created xsi:type="dcterms:W3CDTF">2017-04-13T08:32:00Z</dcterms:created>
  <dcterms:modified xsi:type="dcterms:W3CDTF">2020-04-27T06:42:00Z</dcterms:modified>
</cp:coreProperties>
</file>