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12" w:rsidRPr="00CD7412" w:rsidRDefault="00CD7412" w:rsidP="00CD741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tbl>
      <w:tblPr>
        <w:tblW w:w="9839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CD7412" w:rsidRPr="00CD7412" w:rsidTr="008B590C">
        <w:trPr>
          <w:trHeight w:val="1976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</w:p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 w:rsidRPr="00CD7412"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  <w:t>Башк</w:t>
            </w:r>
            <w:r w:rsidRPr="00CD7412"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val="tt-RU" w:eastAsia="ru-RU"/>
              </w:rPr>
              <w:t>орто</w:t>
            </w:r>
            <w:r w:rsidRPr="00CD7412"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  <w:t xml:space="preserve">стан </w:t>
            </w:r>
            <w:r w:rsidRPr="00CD7412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6"/>
                <w:szCs w:val="16"/>
                <w:lang w:eastAsia="ru-RU"/>
              </w:rPr>
              <w:t>Республик</w:t>
            </w:r>
            <w:r w:rsidRPr="00CD7412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6"/>
                <w:szCs w:val="16"/>
                <w:lang w:val="tt-RU" w:eastAsia="ru-RU"/>
              </w:rPr>
              <w:t>А</w:t>
            </w:r>
            <w:r w:rsidRPr="00CD7412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6"/>
                <w:szCs w:val="16"/>
                <w:lang w:val="tt-RU" w:eastAsia="ru-RU"/>
              </w:rPr>
              <w:t>Һ</w:t>
            </w:r>
            <w:proofErr w:type="gramStart"/>
            <w:r w:rsidRPr="00CD7412"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  <w:t>ы</w:t>
            </w:r>
            <w:proofErr w:type="gramEnd"/>
          </w:p>
          <w:p w:rsidR="00CD7412" w:rsidRPr="00CD7412" w:rsidRDefault="00CD7412" w:rsidP="00CD7412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 w:rsidRPr="00CD7412"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  <w:t xml:space="preserve">                 Шишм</w:t>
            </w:r>
            <w:r w:rsidRPr="00CD7412">
              <w:rPr>
                <w:rFonts w:ascii="Arial" w:eastAsia="Times New Roman" w:hAnsi="Arial" w:cs="Arial"/>
                <w:b/>
                <w:spacing w:val="26"/>
                <w:sz w:val="16"/>
                <w:szCs w:val="16"/>
                <w:lang w:val="tt-RU" w:eastAsia="ru-RU"/>
              </w:rPr>
              <w:t>Ә</w:t>
            </w:r>
            <w:r w:rsidRPr="00CD7412"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  <w:t xml:space="preserve"> районы</w:t>
            </w:r>
          </w:p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val="tt-RU" w:eastAsia="ru-RU"/>
              </w:rPr>
            </w:pPr>
            <w:r w:rsidRPr="00CD7412"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  <w:t>МУНИЦИПАЛЬ РАЙОНЫны</w:t>
            </w:r>
            <w:r w:rsidRPr="00CD7412">
              <w:rPr>
                <w:rFonts w:ascii="Arial" w:eastAsia="Times New Roman" w:hAnsi="Arial" w:cs="Arial"/>
                <w:b/>
                <w:caps/>
                <w:spacing w:val="26"/>
                <w:sz w:val="16"/>
                <w:szCs w:val="16"/>
                <w:lang w:val="tt-RU" w:eastAsia="ru-RU"/>
              </w:rPr>
              <w:t>Ң</w:t>
            </w:r>
          </w:p>
          <w:p w:rsidR="00CD7412" w:rsidRPr="00CD7412" w:rsidRDefault="00CD7412" w:rsidP="00CD7412">
            <w:pPr>
              <w:keepNext/>
              <w:spacing w:before="240" w:after="60" w:line="240" w:lineRule="auto"/>
              <w:outlineLvl w:val="2"/>
              <w:rPr>
                <w:rFonts w:ascii="Arial New Bash" w:eastAsia="Times New Roman" w:hAnsi="Arial New Bash" w:cs="Arial"/>
                <w:b/>
                <w:bCs/>
                <w:spacing w:val="26"/>
                <w:sz w:val="16"/>
                <w:szCs w:val="16"/>
                <w:lang w:eastAsia="ru-RU"/>
              </w:rPr>
            </w:pPr>
            <w:r w:rsidRPr="00CD7412">
              <w:rPr>
                <w:rFonts w:ascii="Arial New Bash" w:eastAsia="Times New Roman" w:hAnsi="Arial New Bash" w:cs="Arial"/>
                <w:b/>
                <w:bCs/>
                <w:spacing w:val="26"/>
                <w:sz w:val="16"/>
                <w:szCs w:val="16"/>
                <w:lang w:eastAsia="ru-RU"/>
              </w:rPr>
              <w:t xml:space="preserve">        ДУРАСОВО </w:t>
            </w:r>
            <w:proofErr w:type="spellStart"/>
            <w:r w:rsidRPr="00CD7412">
              <w:rPr>
                <w:rFonts w:ascii="Arial New Bash" w:eastAsia="Times New Roman" w:hAnsi="Arial New Bash" w:cs="Arial"/>
                <w:b/>
                <w:bCs/>
                <w:spacing w:val="26"/>
                <w:sz w:val="16"/>
                <w:szCs w:val="16"/>
                <w:lang w:eastAsia="ru-RU"/>
              </w:rPr>
              <w:t>ауыл</w:t>
            </w:r>
            <w:proofErr w:type="spellEnd"/>
            <w:r w:rsidRPr="00CD7412">
              <w:rPr>
                <w:rFonts w:ascii="Arial New Bash" w:eastAsia="Times New Roman" w:hAnsi="Arial New Bash" w:cs="Arial"/>
                <w:b/>
                <w:bCs/>
                <w:spacing w:val="26"/>
                <w:sz w:val="16"/>
                <w:szCs w:val="16"/>
                <w:lang w:eastAsia="ru-RU"/>
              </w:rPr>
              <w:t xml:space="preserve"> советы</w:t>
            </w:r>
          </w:p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D7412"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  <w:t>ауыл биЛ</w:t>
            </w:r>
            <w:r w:rsidRPr="00CD7412">
              <w:rPr>
                <w:rFonts w:ascii="Arial" w:eastAsia="Times New Roman" w:hAnsi="Arial" w:cs="Arial"/>
                <w:b/>
                <w:caps/>
                <w:spacing w:val="26"/>
                <w:sz w:val="16"/>
                <w:szCs w:val="16"/>
                <w:lang w:val="tt-RU" w:eastAsia="ru-RU"/>
              </w:rPr>
              <w:t>Ә</w:t>
            </w:r>
            <w:r w:rsidRPr="00CD7412"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  <w:t>м</w:t>
            </w:r>
            <w:r w:rsidRPr="00CD7412">
              <w:rPr>
                <w:rFonts w:ascii="Arial" w:eastAsia="Times New Roman" w:hAnsi="Arial" w:cs="Arial"/>
                <w:b/>
                <w:caps/>
                <w:spacing w:val="26"/>
                <w:sz w:val="16"/>
                <w:szCs w:val="16"/>
                <w:lang w:val="tt-RU" w:eastAsia="ru-RU"/>
              </w:rPr>
              <w:t>ӘҺ</w:t>
            </w:r>
            <w:r w:rsidRPr="00CD7412"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  <w:t xml:space="preserve">е </w:t>
            </w:r>
            <w:r w:rsidRPr="00CD7412">
              <w:rPr>
                <w:rFonts w:ascii="Arial New Bash" w:eastAsia="Times New Roman" w:hAnsi="Arial New Bash" w:cs="Times New Roman"/>
                <w:b/>
                <w:spacing w:val="26"/>
                <w:sz w:val="16"/>
                <w:szCs w:val="16"/>
                <w:lang w:eastAsia="ru-RU"/>
              </w:rPr>
              <w:t xml:space="preserve"> </w:t>
            </w:r>
            <w:r w:rsidRPr="00CD7412"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  <w:t>башлыгы</w:t>
            </w:r>
          </w:p>
          <w:p w:rsidR="00CD7412" w:rsidRPr="00CD7412" w:rsidRDefault="00CD7412" w:rsidP="00CD7412">
            <w:pPr>
              <w:keepNext/>
              <w:spacing w:before="240" w:after="60" w:line="240" w:lineRule="auto"/>
              <w:outlineLvl w:val="0"/>
              <w:rPr>
                <w:rFonts w:ascii="BelZAGZ" w:eastAsia="Times New Roman" w:hAnsi="BelZAGZ" w:cs="Arial"/>
                <w:bCs/>
                <w:kern w:val="32"/>
                <w:sz w:val="16"/>
                <w:szCs w:val="16"/>
                <w:lang w:val="tt-RU" w:eastAsia="ru-RU"/>
              </w:rPr>
            </w:pPr>
            <w:r w:rsidRPr="00CD7412"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ru-RU"/>
              </w:rPr>
              <w:t xml:space="preserve">            452141, Дурасово  </w:t>
            </w:r>
            <w:proofErr w:type="spellStart"/>
            <w:r w:rsidRPr="00CD7412"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ru-RU"/>
              </w:rPr>
              <w:t>ауылы</w:t>
            </w:r>
            <w:proofErr w:type="spellEnd"/>
            <w:r w:rsidRPr="00CD7412"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D7412">
              <w:rPr>
                <w:rFonts w:ascii="BelZAGZ" w:eastAsia="Times New Roman" w:hAnsi="BelZAGZ" w:cs="Arial"/>
                <w:kern w:val="32"/>
                <w:sz w:val="16"/>
                <w:szCs w:val="16"/>
                <w:lang w:val="en-US" w:eastAsia="ru-RU"/>
              </w:rPr>
              <w:t>Y</w:t>
            </w:r>
            <w:proofErr w:type="gramEnd"/>
            <w:r w:rsidRPr="00CD7412">
              <w:rPr>
                <w:rFonts w:ascii="BelZAGZ" w:eastAsia="Times New Roman" w:hAnsi="BelZAGZ" w:cs="Arial"/>
                <w:kern w:val="32"/>
                <w:sz w:val="16"/>
                <w:szCs w:val="16"/>
                <w:lang w:val="tt-RU" w:eastAsia="ru-RU"/>
              </w:rPr>
              <w:t>з</w:t>
            </w:r>
            <w:r w:rsidRPr="00CD7412">
              <w:rPr>
                <w:rFonts w:ascii="Times New Roman" w:eastAsia="Times New Roman" w:hAnsi="Times New Roman" w:cs="Arial"/>
                <w:kern w:val="32"/>
                <w:sz w:val="16"/>
                <w:szCs w:val="16"/>
                <w:lang w:val="tt-RU" w:eastAsia="ru-RU"/>
              </w:rPr>
              <w:t>ә</w:t>
            </w:r>
            <w:r w:rsidRPr="00CD7412">
              <w:rPr>
                <w:rFonts w:ascii="BelZAGZ" w:eastAsia="Times New Roman" w:hAnsi="BelZAGZ" w:cs="Arial"/>
                <w:kern w:val="32"/>
                <w:sz w:val="16"/>
                <w:szCs w:val="16"/>
                <w:lang w:val="tt-RU" w:eastAsia="ru-RU"/>
              </w:rPr>
              <w:t>к</w:t>
            </w:r>
            <w:r w:rsidRPr="00CD741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7412">
              <w:rPr>
                <w:rFonts w:ascii="Arial" w:eastAsia="Times New Roman" w:hAnsi="Arial" w:cs="Arial"/>
                <w:kern w:val="32"/>
                <w:sz w:val="16"/>
                <w:szCs w:val="16"/>
                <w:lang w:eastAsia="ru-RU"/>
              </w:rPr>
              <w:t>урам</w:t>
            </w:r>
            <w:proofErr w:type="spellEnd"/>
            <w:r w:rsidRPr="00CD7412">
              <w:rPr>
                <w:rFonts w:ascii="Arial" w:eastAsia="Times New Roman" w:hAnsi="Arial" w:cs="Arial"/>
                <w:kern w:val="32"/>
                <w:sz w:val="16"/>
                <w:szCs w:val="16"/>
                <w:lang w:val="tt-RU" w:eastAsia="ru-RU"/>
              </w:rPr>
              <w:t>ы</w:t>
            </w:r>
            <w:r w:rsidRPr="00CD7412"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ru-RU"/>
              </w:rPr>
              <w:t>, 60</w:t>
            </w:r>
          </w:p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2-60-41,  2-60-03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D7412" w:rsidRPr="00CD7412" w:rsidRDefault="00CD7412" w:rsidP="00CD7412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4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65pt;margin-top:9pt;width:58.55pt;height:63.75pt;z-index:-251657216;visibility:visible;mso-wrap-edited:f;mso-position-horizontal-relative:text;mso-position-vertical-relative:text">
                  <v:imagedata r:id="rId5" o:title=""/>
                </v:shape>
                <o:OLEObject Type="Embed" ProgID="Word.Picture.8" ShapeID="_x0000_s1026" DrawAspect="Content" ObjectID="_1642507912" r:id="rId6"/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6"/>
                <w:szCs w:val="16"/>
                <w:lang w:eastAsia="ru-RU"/>
              </w:rPr>
            </w:pPr>
            <w:r w:rsidRPr="00CD7412"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  <w:t>Республика</w:t>
            </w:r>
            <w:r w:rsidRPr="00CD7412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6"/>
                <w:szCs w:val="16"/>
                <w:lang w:eastAsia="ru-RU"/>
              </w:rPr>
              <w:t xml:space="preserve"> Башкортостан</w:t>
            </w:r>
          </w:p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 w:rsidRPr="00CD7412"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  <w:t>глава</w:t>
            </w:r>
          </w:p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 w:rsidRPr="00CD7412"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  <w:t xml:space="preserve">СЕЛЬСКОГО ПОСЕЛЕНИЯ </w:t>
            </w:r>
          </w:p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 w:rsidRPr="00CD7412"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  <w:t xml:space="preserve"> ДУРАСОВСКИЙ сельсовет</w:t>
            </w:r>
          </w:p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</w:pPr>
            <w:r w:rsidRPr="00CD7412"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  <w:t>МУНИЦИПАЛЬНОГО РАЙОНА</w:t>
            </w:r>
          </w:p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16"/>
                <w:szCs w:val="16"/>
                <w:lang w:eastAsia="ru-RU"/>
              </w:rPr>
            </w:pPr>
            <w:r w:rsidRPr="00CD7412"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16"/>
                <w:lang w:eastAsia="ru-RU"/>
              </w:rPr>
              <w:t>ЧишминскИЙ район</w:t>
            </w:r>
          </w:p>
          <w:p w:rsidR="00CD7412" w:rsidRPr="00CD7412" w:rsidRDefault="00CD7412" w:rsidP="00CD7412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ru-RU"/>
              </w:rPr>
            </w:pPr>
            <w:r w:rsidRPr="00CD7412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 xml:space="preserve">      </w:t>
            </w:r>
            <w:r w:rsidRPr="00CD7412"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ru-RU"/>
              </w:rPr>
              <w:t>452141, с. Дурасово,  ул. Центральная, 60</w:t>
            </w:r>
          </w:p>
          <w:p w:rsidR="00CD7412" w:rsidRPr="00CD7412" w:rsidRDefault="00CD7412" w:rsidP="00CD7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CD741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тел</w:t>
            </w:r>
            <w:proofErr w:type="spellEnd"/>
            <w:r w:rsidRPr="00CD741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.: 2-60-41,  2-60-03</w:t>
            </w:r>
          </w:p>
        </w:tc>
      </w:tr>
    </w:tbl>
    <w:p w:rsidR="00CD7412" w:rsidRPr="00CD7412" w:rsidRDefault="00CD7412" w:rsidP="00CD741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Pr="00CD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ПОСТАНОВЛЕНИЕ</w:t>
      </w:r>
    </w:p>
    <w:p w:rsidR="00CD7412" w:rsidRPr="00CD7412" w:rsidRDefault="00CD7412" w:rsidP="00CD7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«08» ноябрь 2013й.                          № 41                    «08» ноября 2013г.</w:t>
      </w:r>
      <w:r w:rsidRPr="00CD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D7412" w:rsidRPr="00CD7412" w:rsidRDefault="00CD7412" w:rsidP="00CD741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D7412" w:rsidRPr="00CD7412" w:rsidRDefault="00CD7412" w:rsidP="00CD741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D7412" w:rsidRPr="00CD7412" w:rsidRDefault="00CD7412" w:rsidP="00CD741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D7412" w:rsidRPr="00CD7412" w:rsidRDefault="00CD7412" w:rsidP="00CD7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D7412" w:rsidRPr="00CD7412" w:rsidRDefault="00CD7412" w:rsidP="00CD7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РАСХОДОВАНИЯ СРЕДСТВ РЕЗЕРВНОГО ФОНДА</w:t>
      </w:r>
    </w:p>
    <w:p w:rsidR="00CD7412" w:rsidRPr="00CD7412" w:rsidRDefault="00CD7412" w:rsidP="00CD7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 ДУРАСОВСКИЙ СЕЛЬСОВЕТ МУНИЦИПАЛЬНОГО РАЙОНА ЧИШМИНСКИЙ РАЙОН РЕСПУБЛИКИ БАШКОРТОСТАН</w:t>
      </w:r>
    </w:p>
    <w:p w:rsidR="00CD7412" w:rsidRPr="00CD7412" w:rsidRDefault="00CD7412" w:rsidP="00CD7412">
      <w:pPr>
        <w:overflowPunct w:val="0"/>
        <w:autoSpaceDE w:val="0"/>
        <w:autoSpaceDN w:val="0"/>
        <w:adjustRightInd w:val="0"/>
        <w:spacing w:after="0" w:line="240" w:lineRule="auto"/>
        <w:ind w:left="1134" w:right="108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412" w:rsidRPr="00CD7412" w:rsidRDefault="00CD7412" w:rsidP="00CD7412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D7412" w:rsidRPr="00CD7412" w:rsidRDefault="00CD7412" w:rsidP="00CD7412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Федеральными законами от 6 октября 2003 года № 131-ФЗ «Об общих принципах организации местного  самоуправления» Федеральным законом от 21 декабря 1994 года № 68-ФЗ «О защите населения и территорий от чрезвычайных ситуаций природного и техногенного характера, экспертного заключения Управления республики Башкортостан по организации деятельности мировых судей  и ведению регистров правовых актов», </w:t>
      </w:r>
      <w:proofErr w:type="gramEnd"/>
    </w:p>
    <w:p w:rsidR="00CD7412" w:rsidRPr="00CD7412" w:rsidRDefault="00CD7412" w:rsidP="00CD7412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D7412" w:rsidRPr="00CD7412" w:rsidRDefault="00CD7412" w:rsidP="00CD7412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 Утвердить прилагаемое Положение о </w:t>
      </w: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proofErr w:type="gramStart"/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Дурасовский сельсовет муниципального района Чишминский район Республики Башкортостан.</w:t>
      </w:r>
    </w:p>
    <w:p w:rsidR="00CD7412" w:rsidRPr="00CD7412" w:rsidRDefault="00CD7412" w:rsidP="00CD7412">
      <w:pPr>
        <w:keepLine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 в здании администрации сельского поселения Дурасовский сельсовет муниципального района Чишминский район Республики Башкортостан.</w:t>
      </w:r>
    </w:p>
    <w:p w:rsidR="00CD7412" w:rsidRPr="00CD7412" w:rsidRDefault="00CD7412" w:rsidP="00CD7412">
      <w:pPr>
        <w:tabs>
          <w:tab w:val="left" w:pos="74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12" w:rsidRPr="00CD7412" w:rsidRDefault="00CD7412" w:rsidP="00CD741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12" w:rsidRPr="00CD7412" w:rsidRDefault="00CD7412" w:rsidP="00CD74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CD7412" w:rsidRPr="00CD7412" w:rsidRDefault="00CD7412" w:rsidP="00CD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Дурасовский сельсовет</w:t>
      </w:r>
    </w:p>
    <w:p w:rsidR="00CD7412" w:rsidRPr="00CD7412" w:rsidRDefault="00CD7412" w:rsidP="00CD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</w:t>
      </w:r>
    </w:p>
    <w:p w:rsidR="00CD7412" w:rsidRPr="00CD7412" w:rsidRDefault="00CD7412" w:rsidP="00CD7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 Башкортостан                                                              Ф.М. </w:t>
      </w:r>
      <w:proofErr w:type="spellStart"/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Заманов</w:t>
      </w:r>
      <w:proofErr w:type="spellEnd"/>
    </w:p>
    <w:p w:rsidR="00CD7412" w:rsidRPr="00CD7412" w:rsidRDefault="00CD7412" w:rsidP="00CD74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CD7412" w:rsidRPr="00CD7412" w:rsidRDefault="00CD7412" w:rsidP="00CD74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CD7412" w:rsidRPr="00CD7412" w:rsidRDefault="00CD7412" w:rsidP="00CD74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CD7412" w:rsidRPr="00CD7412" w:rsidRDefault="00CD7412" w:rsidP="00CD74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CD7412" w:rsidRPr="00CD7412" w:rsidRDefault="00CD7412" w:rsidP="00CD74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CD7412" w:rsidRPr="00CD7412" w:rsidRDefault="00CD7412" w:rsidP="00CD74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CD7412" w:rsidRPr="00CD7412" w:rsidRDefault="00CD7412" w:rsidP="00CD74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CD7412" w:rsidRPr="00CD7412" w:rsidRDefault="00CD7412" w:rsidP="00CD74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CD7412" w:rsidRPr="00CD7412" w:rsidRDefault="00CD7412" w:rsidP="00CD74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CD7412" w:rsidRPr="00CD7412" w:rsidRDefault="00CD7412" w:rsidP="00CD74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CD7412" w:rsidRPr="00CD7412" w:rsidRDefault="00CD7412" w:rsidP="00CD74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CD7412" w:rsidRPr="00CD7412" w:rsidRDefault="00CD7412" w:rsidP="00CD74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CD7412" w:rsidRPr="00CD7412" w:rsidRDefault="00CD7412" w:rsidP="00CD74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CD7412" w:rsidRPr="00CD7412" w:rsidRDefault="00CD7412" w:rsidP="00CD74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CD7412" w:rsidRPr="00CD7412" w:rsidRDefault="00CD7412" w:rsidP="00CD741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CD7412" w:rsidRPr="00CD7412" w:rsidRDefault="00CD7412" w:rsidP="00CD741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CD7412" w:rsidRPr="00CD7412" w:rsidRDefault="00CD7412" w:rsidP="00CD7412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Утверждено</w:t>
      </w:r>
    </w:p>
    <w:p w:rsidR="00CD7412" w:rsidRPr="00CD7412" w:rsidRDefault="00CD7412" w:rsidP="00CD741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CD7412" w:rsidRPr="00CD7412" w:rsidRDefault="00CD7412" w:rsidP="00CD741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сельского поселения </w:t>
      </w:r>
    </w:p>
    <w:p w:rsidR="00CD7412" w:rsidRPr="00CD7412" w:rsidRDefault="00CD7412" w:rsidP="00CD7412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08.11.2013 № 41</w:t>
      </w:r>
    </w:p>
    <w:p w:rsidR="00CD7412" w:rsidRPr="00CD7412" w:rsidRDefault="00CD7412" w:rsidP="00CD7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412" w:rsidRPr="00CD7412" w:rsidRDefault="00CD7412" w:rsidP="00CD7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D7412" w:rsidRPr="00CD7412" w:rsidRDefault="00CD7412" w:rsidP="00CD7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РАСХОДОВАНИЯ СРЕДСТВ РЕЗЕРВНОГО ФОНДА</w:t>
      </w:r>
    </w:p>
    <w:p w:rsidR="00CD7412" w:rsidRPr="00CD7412" w:rsidRDefault="00CD7412" w:rsidP="00CD7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 ДУРАСОВСКИЙ СЕЛЬСОВЕТ МУНИЦИПАЛЬНОГО РАЙОНА ЧИШМИНСКИЙ РАЙОН РЕСПУБЛИКИ БАШКОРТОСТАН</w:t>
      </w:r>
    </w:p>
    <w:p w:rsidR="00CD7412" w:rsidRPr="00CD7412" w:rsidRDefault="00CD7412" w:rsidP="00CD74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CD7412" w:rsidRPr="00CD7412" w:rsidRDefault="00CD7412" w:rsidP="00CD74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разработано в соответствии со статьей 81 Бюджетного кодекса Российской Федерации и статьей 10 Положения о бюджетном процессе и устанавливает порядок выделения и использования средств резервного фонда администрации сельского поселения Дурасовский сельсовет муниципального района Чишминский район Республики Башкортостан (дале</w:t>
      </w:r>
      <w:proofErr w:type="gramStart"/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Администрация).</w:t>
      </w:r>
    </w:p>
    <w:p w:rsidR="00CD7412" w:rsidRPr="00CD7412" w:rsidRDefault="00CD7412" w:rsidP="00CD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Резервный фонд Администрации создается для финансирования непредвиденных расходов и мероприятий местного значения, не предусмотренных в бюджете Сельского поселения на соответствующий финансовый год. </w:t>
      </w:r>
    </w:p>
    <w:p w:rsidR="00CD7412" w:rsidRPr="00CD7412" w:rsidRDefault="00CD7412" w:rsidP="00CD7412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Объем резервного фонда Администрации определяется решением о бюджете Сельского поселения на соответствующий год.</w:t>
      </w:r>
    </w:p>
    <w:p w:rsidR="00CD7412" w:rsidRPr="00CD7412" w:rsidRDefault="00CD7412" w:rsidP="00CD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Средства резервного фонда Администрации расходуются на финансирование:</w:t>
      </w:r>
    </w:p>
    <w:p w:rsidR="00CD7412" w:rsidRPr="00CD7412" w:rsidRDefault="00CD7412" w:rsidP="00CD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CD7412" w:rsidRPr="00CD7412" w:rsidRDefault="00CD7412" w:rsidP="00CD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поддержки общественных организаций и объединений;</w:t>
      </w:r>
    </w:p>
    <w:p w:rsidR="00CD7412" w:rsidRPr="00CD7412" w:rsidRDefault="00CD7412" w:rsidP="00CD74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мероприятий местного значения;</w:t>
      </w:r>
    </w:p>
    <w:p w:rsidR="00CD7412" w:rsidRPr="00CD7412" w:rsidRDefault="00CD7412" w:rsidP="00CD7412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оказания разовой материальной помощи гражданам;</w:t>
      </w:r>
    </w:p>
    <w:p w:rsidR="00CD7412" w:rsidRPr="00CD7412" w:rsidRDefault="00CD7412" w:rsidP="00CD74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других мероприятий и расходов, относящихся к полномочиям органов местного самоуправления Сельского поселения.</w:t>
      </w:r>
    </w:p>
    <w:p w:rsidR="00CD7412" w:rsidRPr="00CD7412" w:rsidRDefault="00CD7412" w:rsidP="00CD74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Средства из резервного фонда Администрации выделяются на основании решения Администрации. </w:t>
      </w:r>
    </w:p>
    <w:p w:rsidR="00CD7412" w:rsidRPr="00CD7412" w:rsidRDefault="00CD7412" w:rsidP="00CD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Администрации о выделении средств из резервного фонда Администрации принимаются в тех случаях, когда средств, находящихся в распоряжении  исполнительно-распорядительных органов и организаций Сельского поселения, осуществляющих эти мероприятия, недостаточно.</w:t>
      </w:r>
    </w:p>
    <w:p w:rsidR="00CD7412" w:rsidRPr="00CD7412" w:rsidRDefault="00CD7412" w:rsidP="00CD74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Администрации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CD7412" w:rsidRPr="00CD7412" w:rsidRDefault="00CD7412" w:rsidP="00CD74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Проекты решений Администрации о выделении средств из резервного фонда Администрации с указанием размера выделяемых средств и направления их расходования готовит бухгалтерия в течение 5 дней после получения соответствующего поручения главы Администрации.</w:t>
      </w:r>
    </w:p>
    <w:p w:rsidR="00CD7412" w:rsidRPr="00CD7412" w:rsidRDefault="00CD7412" w:rsidP="00CD74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Подразделения администрации и организаций Сельского поселения, по роду деятельности которых выделяются средства из резервного фонда, представляют в бухгалтерию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CD7412" w:rsidRPr="00CD7412" w:rsidRDefault="00CD7412" w:rsidP="00CD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CD7412" w:rsidRPr="00CD7412" w:rsidRDefault="00CD7412" w:rsidP="00CD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предприятия и организации, подразделения местной администрации в случае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CD7412" w:rsidRPr="00CD7412" w:rsidRDefault="00CD7412" w:rsidP="00CD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установленном законодательством Российской Федерации и в месячный срок после проведения соответствующих мероприятий представляют в бухгалтерию подробный отчет об использовании этих средств по форме, устанавливаемой бухгалтерией.</w:t>
      </w:r>
    </w:p>
    <w:p w:rsidR="00CD7412" w:rsidRPr="00CD7412" w:rsidRDefault="00CD7412" w:rsidP="00CD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Администрация ежеквартально информирует Совет Сельского поселения о расходовании средств резервного фонда.</w:t>
      </w:r>
    </w:p>
    <w:p w:rsidR="00CD7412" w:rsidRPr="00CD7412" w:rsidRDefault="00CD7412" w:rsidP="00CD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 резервного фонда осуществляет бухгалтерия.</w:t>
      </w:r>
    </w:p>
    <w:p w:rsidR="00CD7412" w:rsidRPr="00CD7412" w:rsidRDefault="00CD7412" w:rsidP="00CD741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D7412" w:rsidRPr="00CD7412" w:rsidRDefault="00CD7412" w:rsidP="00CD741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D7412" w:rsidRPr="00CD7412" w:rsidRDefault="00CD7412" w:rsidP="00CD741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D7412" w:rsidRPr="00CD7412" w:rsidRDefault="00CD7412" w:rsidP="00CD741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D7412" w:rsidRPr="00CD7412" w:rsidRDefault="00CD7412" w:rsidP="00CD741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D7412" w:rsidRPr="00CD7412" w:rsidRDefault="00CD7412" w:rsidP="00CD741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D7412" w:rsidRPr="00CD7412" w:rsidRDefault="00CD7412" w:rsidP="00CD741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023A6" w:rsidRDefault="000023A6">
      <w:bookmarkStart w:id="0" w:name="_GoBack"/>
      <w:bookmarkEnd w:id="0"/>
    </w:p>
    <w:sectPr w:rsidR="0000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ZAG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70"/>
    <w:rsid w:val="000023A6"/>
    <w:rsid w:val="00096B70"/>
    <w:rsid w:val="00C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2020-02-06T10:25:00Z</dcterms:created>
  <dcterms:modified xsi:type="dcterms:W3CDTF">2020-02-06T10:26:00Z</dcterms:modified>
</cp:coreProperties>
</file>